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F0" w:rsidRPr="000B3525" w:rsidRDefault="002C65F0" w:rsidP="000B3525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0B3525">
        <w:rPr>
          <w:rFonts w:ascii="Calibri" w:hAnsi="Calibri" w:cs="Calibri"/>
          <w:b/>
          <w:sz w:val="36"/>
          <w:szCs w:val="36"/>
        </w:rPr>
        <w:t xml:space="preserve">NRC </w:t>
      </w:r>
      <w:r w:rsidR="00713057" w:rsidRPr="000B3525">
        <w:rPr>
          <w:rFonts w:ascii="Calibri" w:hAnsi="Calibri" w:cs="Calibri"/>
          <w:b/>
          <w:sz w:val="36"/>
          <w:szCs w:val="36"/>
        </w:rPr>
        <w:t>ANNUAL</w:t>
      </w:r>
      <w:r w:rsidRPr="000B3525">
        <w:rPr>
          <w:rFonts w:ascii="Calibri" w:hAnsi="Calibri" w:cs="Calibri"/>
          <w:b/>
          <w:sz w:val="36"/>
          <w:szCs w:val="36"/>
        </w:rPr>
        <w:t xml:space="preserve"> ACTION PLAN</w:t>
      </w:r>
    </w:p>
    <w:p w:rsidR="002C65F0" w:rsidRPr="0050565E" w:rsidRDefault="001E1B0B" w:rsidP="00327AA3">
      <w:pPr>
        <w:pStyle w:val="ListParagraph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pict>
          <v:rect id="_x0000_i1025" style="width:0;height:1.5pt" o:hralign="center" o:hrstd="t" o:hr="t" fillcolor="#a0a0a0" stroked="f"/>
        </w:pict>
      </w:r>
    </w:p>
    <w:p w:rsidR="008459F2" w:rsidRPr="0050565E" w:rsidRDefault="008459F2" w:rsidP="0030225B">
      <w:pPr>
        <w:spacing w:after="200" w:line="276" w:lineRule="auto"/>
        <w:rPr>
          <w:rFonts w:ascii="Calibri" w:hAnsi="Calibri" w:cs="Calibri"/>
          <w:b/>
          <w:szCs w:val="24"/>
          <w:u w:val="single"/>
        </w:rPr>
      </w:pPr>
    </w:p>
    <w:p w:rsidR="008176F5" w:rsidRPr="000B3525" w:rsidRDefault="008176F5" w:rsidP="000B3525">
      <w:pPr>
        <w:spacing w:before="240" w:after="200"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0B3525">
        <w:rPr>
          <w:rFonts w:ascii="Calibri" w:hAnsi="Calibri" w:cs="Calibri"/>
          <w:b/>
          <w:sz w:val="28"/>
          <w:szCs w:val="28"/>
          <w:u w:val="single"/>
        </w:rPr>
        <w:t>KEY TERMS</w:t>
      </w:r>
    </w:p>
    <w:p w:rsidR="000B3525" w:rsidRDefault="008176F5" w:rsidP="008176F5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50565E">
        <w:rPr>
          <w:rFonts w:ascii="Calibri" w:hAnsi="Calibri" w:cs="Calibri"/>
          <w:b/>
          <w:szCs w:val="24"/>
        </w:rPr>
        <w:t xml:space="preserve">COMMUNITY PRIORITY: </w:t>
      </w:r>
      <w:r w:rsidR="000B3525">
        <w:rPr>
          <w:rFonts w:ascii="Calibri" w:hAnsi="Calibri" w:cs="Calibri"/>
          <w:szCs w:val="24"/>
        </w:rPr>
        <w:t>A measureable area of focus that responds</w:t>
      </w:r>
      <w:r w:rsidRPr="0050565E">
        <w:rPr>
          <w:rFonts w:ascii="Calibri" w:hAnsi="Calibri" w:cs="Calibri"/>
          <w:szCs w:val="24"/>
        </w:rPr>
        <w:t xml:space="preserve"> to one of the NA! Objectives that the community identifies as</w:t>
      </w:r>
      <w:r w:rsidR="00713057" w:rsidRPr="0050565E">
        <w:rPr>
          <w:rFonts w:ascii="Calibri" w:hAnsi="Calibri" w:cs="Calibri"/>
          <w:szCs w:val="24"/>
        </w:rPr>
        <w:t xml:space="preserve"> important</w:t>
      </w:r>
      <w:r w:rsidR="000B3525">
        <w:rPr>
          <w:rFonts w:ascii="Calibri" w:hAnsi="Calibri" w:cs="Calibri"/>
          <w:szCs w:val="24"/>
        </w:rPr>
        <w:t>.</w:t>
      </w:r>
      <w:r w:rsidRPr="0050565E">
        <w:rPr>
          <w:rFonts w:ascii="Calibri" w:hAnsi="Calibri" w:cs="Calibri"/>
          <w:szCs w:val="24"/>
        </w:rPr>
        <w:t xml:space="preserve"> </w:t>
      </w: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8176F5" w:rsidP="008176F5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 xml:space="preserve">COMMUNITY STRATEGY: </w:t>
      </w:r>
      <w:r w:rsidRPr="000B3525">
        <w:rPr>
          <w:rFonts w:ascii="Calibri" w:hAnsi="Calibri" w:cs="Calibri"/>
          <w:szCs w:val="24"/>
        </w:rPr>
        <w:t>An action</w:t>
      </w:r>
      <w:r w:rsidR="000B3525">
        <w:rPr>
          <w:rFonts w:ascii="Calibri" w:hAnsi="Calibri" w:cs="Calibri"/>
          <w:szCs w:val="24"/>
        </w:rPr>
        <w:t>-based process identified to respond to an</w:t>
      </w:r>
      <w:r w:rsidRPr="000B3525">
        <w:rPr>
          <w:rFonts w:ascii="Calibri" w:hAnsi="Calibri" w:cs="Calibri"/>
          <w:szCs w:val="24"/>
        </w:rPr>
        <w:t xml:space="preserve"> identified Community P</w:t>
      </w:r>
      <w:r w:rsidR="00713057" w:rsidRPr="000B3525">
        <w:rPr>
          <w:rFonts w:ascii="Calibri" w:hAnsi="Calibri" w:cs="Calibri"/>
          <w:szCs w:val="24"/>
        </w:rPr>
        <w:t>riority</w:t>
      </w:r>
      <w:r w:rsidR="000B3525">
        <w:rPr>
          <w:rFonts w:ascii="Calibri" w:hAnsi="Calibri" w:cs="Calibri"/>
          <w:szCs w:val="24"/>
        </w:rPr>
        <w:t>.</w:t>
      </w:r>
      <w:r w:rsidRPr="000B3525">
        <w:rPr>
          <w:rFonts w:ascii="Calibri" w:hAnsi="Calibri" w:cs="Calibri"/>
          <w:szCs w:val="24"/>
        </w:rPr>
        <w:t xml:space="preserve"> </w:t>
      </w: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30225B" w:rsidP="000B3525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 xml:space="preserve">NRC ACTION: </w:t>
      </w:r>
      <w:r w:rsidR="008459F2" w:rsidRPr="000B3525">
        <w:rPr>
          <w:rFonts w:ascii="Calibri" w:hAnsi="Calibri" w:cs="Calibri"/>
          <w:szCs w:val="24"/>
        </w:rPr>
        <w:t>A specific activity</w:t>
      </w:r>
      <w:r w:rsidRPr="000B3525">
        <w:rPr>
          <w:rFonts w:ascii="Calibri" w:hAnsi="Calibri" w:cs="Calibri"/>
          <w:szCs w:val="24"/>
        </w:rPr>
        <w:t xml:space="preserve"> </w:t>
      </w:r>
      <w:r w:rsidR="008176F5" w:rsidRPr="000B3525">
        <w:rPr>
          <w:rFonts w:ascii="Calibri" w:hAnsi="Calibri" w:cs="Calibri"/>
          <w:szCs w:val="24"/>
        </w:rPr>
        <w:t xml:space="preserve">an </w:t>
      </w:r>
      <w:r w:rsidRPr="000B3525">
        <w:rPr>
          <w:rFonts w:ascii="Calibri" w:hAnsi="Calibri" w:cs="Calibri"/>
          <w:szCs w:val="24"/>
        </w:rPr>
        <w:t>NRC</w:t>
      </w:r>
      <w:r w:rsidR="000B3525" w:rsidRPr="000B3525">
        <w:rPr>
          <w:rFonts w:ascii="Calibri" w:hAnsi="Calibri" w:cs="Calibri"/>
          <w:szCs w:val="24"/>
        </w:rPr>
        <w:t xml:space="preserve"> will undertake to respond to </w:t>
      </w:r>
      <w:r w:rsidR="008176F5" w:rsidRPr="000B3525">
        <w:rPr>
          <w:rFonts w:ascii="Calibri" w:hAnsi="Calibri" w:cs="Calibri"/>
          <w:szCs w:val="24"/>
        </w:rPr>
        <w:t>a</w:t>
      </w:r>
      <w:r w:rsidR="000B3525" w:rsidRPr="000B3525">
        <w:rPr>
          <w:rFonts w:ascii="Calibri" w:hAnsi="Calibri" w:cs="Calibri"/>
          <w:szCs w:val="24"/>
        </w:rPr>
        <w:t>n identified</w:t>
      </w:r>
      <w:r w:rsidR="008176F5" w:rsidRPr="000B3525">
        <w:rPr>
          <w:rFonts w:ascii="Calibri" w:hAnsi="Calibri" w:cs="Calibri"/>
          <w:szCs w:val="24"/>
        </w:rPr>
        <w:t xml:space="preserve"> Community Strategy </w:t>
      </w: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8176F5" w:rsidP="000B3525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 xml:space="preserve">NRC </w:t>
      </w:r>
      <w:r w:rsidR="0030225B" w:rsidRPr="000B3525">
        <w:rPr>
          <w:rFonts w:ascii="Calibri" w:hAnsi="Calibri" w:cs="Calibri"/>
          <w:b/>
          <w:szCs w:val="24"/>
        </w:rPr>
        <w:t xml:space="preserve">PARTNERS: </w:t>
      </w:r>
      <w:r w:rsidR="008459F2" w:rsidRPr="000B3525">
        <w:rPr>
          <w:rFonts w:ascii="Calibri" w:hAnsi="Calibri" w:cs="Calibri"/>
          <w:szCs w:val="24"/>
        </w:rPr>
        <w:t>A partnership</w:t>
      </w:r>
      <w:r w:rsidRPr="000B3525">
        <w:rPr>
          <w:rFonts w:ascii="Calibri" w:hAnsi="Calibri" w:cs="Calibri"/>
          <w:szCs w:val="24"/>
        </w:rPr>
        <w:t>/s</w:t>
      </w:r>
      <w:r w:rsidR="008459F2" w:rsidRPr="000B3525">
        <w:rPr>
          <w:rFonts w:ascii="Calibri" w:hAnsi="Calibri" w:cs="Calibri"/>
          <w:szCs w:val="24"/>
        </w:rPr>
        <w:t xml:space="preserve"> </w:t>
      </w:r>
      <w:r w:rsidRPr="000B3525">
        <w:rPr>
          <w:rFonts w:ascii="Calibri" w:hAnsi="Calibri" w:cs="Calibri"/>
          <w:szCs w:val="24"/>
        </w:rPr>
        <w:t>that an NRC will develop in order to implement an identified NRC Action</w:t>
      </w:r>
    </w:p>
    <w:p w:rsidR="000B3525" w:rsidRP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8176F5" w:rsidP="008176F5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>ANTICIPATED RESULTS:</w:t>
      </w:r>
      <w:r w:rsidRPr="000B3525">
        <w:rPr>
          <w:rFonts w:ascii="Calibri" w:hAnsi="Calibri" w:cs="Calibri"/>
          <w:szCs w:val="24"/>
        </w:rPr>
        <w:t xml:space="preserve">  The </w:t>
      </w:r>
      <w:r w:rsidR="00B72DC3">
        <w:rPr>
          <w:rFonts w:ascii="Calibri" w:hAnsi="Calibri" w:cs="Calibri"/>
          <w:szCs w:val="24"/>
        </w:rPr>
        <w:t xml:space="preserve">intended </w:t>
      </w:r>
      <w:r w:rsidRPr="000B3525">
        <w:rPr>
          <w:rFonts w:ascii="Calibri" w:hAnsi="Calibri" w:cs="Calibri"/>
          <w:szCs w:val="24"/>
        </w:rPr>
        <w:t xml:space="preserve">results an NRC anticipates to achieve </w:t>
      </w:r>
      <w:r w:rsidR="00B72DC3">
        <w:rPr>
          <w:rFonts w:ascii="Calibri" w:hAnsi="Calibri" w:cs="Calibri"/>
          <w:szCs w:val="24"/>
        </w:rPr>
        <w:t xml:space="preserve">within </w:t>
      </w:r>
      <w:r w:rsidR="00B72DC3" w:rsidRPr="000B3525">
        <w:rPr>
          <w:rFonts w:ascii="Calibri" w:hAnsi="Calibri" w:cs="Calibri"/>
          <w:szCs w:val="24"/>
        </w:rPr>
        <w:t xml:space="preserve">each NRC Action </w:t>
      </w:r>
      <w:r w:rsidR="00B72DC3">
        <w:rPr>
          <w:rFonts w:ascii="Calibri" w:hAnsi="Calibri" w:cs="Calibri"/>
          <w:szCs w:val="24"/>
        </w:rPr>
        <w:t>over the course of the year.</w:t>
      </w: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30225B" w:rsidP="00713057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>MEASUREMENT</w:t>
      </w:r>
      <w:r w:rsidR="00713057" w:rsidRPr="000B3525">
        <w:rPr>
          <w:rFonts w:ascii="Calibri" w:hAnsi="Calibri" w:cs="Calibri"/>
          <w:b/>
          <w:szCs w:val="24"/>
        </w:rPr>
        <w:t>/</w:t>
      </w:r>
      <w:r w:rsidRPr="000B3525">
        <w:rPr>
          <w:rFonts w:ascii="Calibri" w:hAnsi="Calibri" w:cs="Calibri"/>
          <w:b/>
          <w:szCs w:val="24"/>
        </w:rPr>
        <w:t xml:space="preserve">S: </w:t>
      </w:r>
      <w:r w:rsidR="00713057" w:rsidRPr="000B3525">
        <w:rPr>
          <w:rFonts w:ascii="Calibri" w:hAnsi="Calibri" w:cs="Calibri"/>
          <w:szCs w:val="24"/>
        </w:rPr>
        <w:t>Identify how the NRC will measure the</w:t>
      </w:r>
      <w:r w:rsidR="00713057" w:rsidRPr="00B72DC3">
        <w:rPr>
          <w:rFonts w:ascii="Calibri" w:hAnsi="Calibri" w:cs="Calibri"/>
          <w:strike/>
          <w:szCs w:val="24"/>
        </w:rPr>
        <w:t xml:space="preserve"> </w:t>
      </w:r>
      <w:r w:rsidR="00B72DC3" w:rsidRPr="00A66A14">
        <w:rPr>
          <w:rFonts w:ascii="Calibri" w:hAnsi="Calibri" w:cs="Calibri"/>
          <w:szCs w:val="24"/>
        </w:rPr>
        <w:t xml:space="preserve">success </w:t>
      </w:r>
      <w:r w:rsidR="00B72DC3">
        <w:rPr>
          <w:rFonts w:ascii="Calibri" w:hAnsi="Calibri" w:cs="Calibri"/>
          <w:szCs w:val="24"/>
        </w:rPr>
        <w:t>o</w:t>
      </w:r>
      <w:r w:rsidR="00713057" w:rsidRPr="000B3525">
        <w:rPr>
          <w:rFonts w:ascii="Calibri" w:hAnsi="Calibri" w:cs="Calibri"/>
          <w:szCs w:val="24"/>
        </w:rPr>
        <w:t>f each NRC Action.</w:t>
      </w: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30225B" w:rsidP="00713057">
      <w:pPr>
        <w:numPr>
          <w:ilvl w:val="0"/>
          <w:numId w:val="3"/>
        </w:numPr>
        <w:tabs>
          <w:tab w:val="num" w:pos="567"/>
        </w:tabs>
        <w:ind w:left="567" w:hanging="425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>RESULTS</w:t>
      </w:r>
      <w:r w:rsidR="00713057" w:rsidRPr="000B3525">
        <w:rPr>
          <w:rFonts w:ascii="Calibri" w:hAnsi="Calibri" w:cs="Calibri"/>
          <w:b/>
          <w:szCs w:val="24"/>
        </w:rPr>
        <w:t xml:space="preserve"> (When submitting the yearend report to NA!)</w:t>
      </w:r>
      <w:r w:rsidRPr="000B3525">
        <w:rPr>
          <w:rFonts w:ascii="Calibri" w:hAnsi="Calibri" w:cs="Calibri"/>
          <w:b/>
          <w:szCs w:val="24"/>
        </w:rPr>
        <w:t xml:space="preserve">: </w:t>
      </w:r>
      <w:r w:rsidR="00713057" w:rsidRPr="000B3525">
        <w:rPr>
          <w:rFonts w:ascii="Calibri" w:hAnsi="Calibri" w:cs="Calibri"/>
          <w:szCs w:val="24"/>
        </w:rPr>
        <w:t xml:space="preserve">Record the </w:t>
      </w:r>
      <w:r w:rsidRPr="000B3525">
        <w:rPr>
          <w:rFonts w:ascii="Calibri" w:hAnsi="Calibri" w:cs="Calibri"/>
          <w:szCs w:val="24"/>
        </w:rPr>
        <w:t xml:space="preserve">actual </w:t>
      </w:r>
      <w:r w:rsidR="00713057" w:rsidRPr="000B3525">
        <w:rPr>
          <w:rFonts w:ascii="Calibri" w:hAnsi="Calibri" w:cs="Calibri"/>
          <w:szCs w:val="24"/>
        </w:rPr>
        <w:t>results of each NRC Actio</w:t>
      </w:r>
      <w:r w:rsidR="00B72DC3">
        <w:rPr>
          <w:rFonts w:ascii="Calibri" w:hAnsi="Calibri" w:cs="Calibri"/>
          <w:szCs w:val="24"/>
        </w:rPr>
        <w:t>n (t</w:t>
      </w:r>
      <w:r w:rsidR="00713057" w:rsidRPr="000B3525">
        <w:rPr>
          <w:rFonts w:ascii="Calibri" w:hAnsi="Calibri" w:cs="Calibri"/>
          <w:szCs w:val="24"/>
        </w:rPr>
        <w:t>his shoul</w:t>
      </w:r>
      <w:r w:rsidR="00B72DC3">
        <w:rPr>
          <w:rFonts w:ascii="Calibri" w:hAnsi="Calibri" w:cs="Calibri"/>
          <w:szCs w:val="24"/>
        </w:rPr>
        <w:t>d directly respond to the identified Measurement/</w:t>
      </w:r>
      <w:proofErr w:type="gramStart"/>
      <w:r w:rsidR="00B72DC3">
        <w:rPr>
          <w:rFonts w:ascii="Calibri" w:hAnsi="Calibri" w:cs="Calibri"/>
          <w:szCs w:val="24"/>
        </w:rPr>
        <w:t>s )</w:t>
      </w:r>
      <w:proofErr w:type="gramEnd"/>
      <w:r w:rsidR="00B72DC3">
        <w:rPr>
          <w:rFonts w:ascii="Calibri" w:hAnsi="Calibri" w:cs="Calibri"/>
          <w:szCs w:val="24"/>
        </w:rPr>
        <w:t xml:space="preserve"> and </w:t>
      </w:r>
      <w:r w:rsidR="00713057" w:rsidRPr="000B3525">
        <w:rPr>
          <w:rFonts w:ascii="Calibri" w:hAnsi="Calibri" w:cs="Calibri"/>
          <w:szCs w:val="24"/>
        </w:rPr>
        <w:t>may include both quantitati</w:t>
      </w:r>
      <w:r w:rsidR="00B72DC3">
        <w:rPr>
          <w:rFonts w:ascii="Calibri" w:hAnsi="Calibri" w:cs="Calibri"/>
          <w:szCs w:val="24"/>
        </w:rPr>
        <w:t xml:space="preserve">ve and qualitative information and </w:t>
      </w:r>
      <w:r w:rsidR="00713057" w:rsidRPr="000B3525">
        <w:rPr>
          <w:rFonts w:ascii="Calibri" w:hAnsi="Calibri" w:cs="Calibri"/>
          <w:szCs w:val="24"/>
        </w:rPr>
        <w:t>additional comments to clarify the achievements of the NRC over the year.</w:t>
      </w: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0B3525" w:rsidRDefault="000B3525" w:rsidP="000B3525">
      <w:pPr>
        <w:ind w:left="567"/>
        <w:rPr>
          <w:rFonts w:ascii="Calibri" w:hAnsi="Calibri" w:cs="Calibri"/>
          <w:szCs w:val="24"/>
        </w:rPr>
      </w:pPr>
    </w:p>
    <w:p w:rsidR="00713057" w:rsidRPr="000B3525" w:rsidRDefault="00713057" w:rsidP="000B3525">
      <w:pPr>
        <w:ind w:left="567"/>
        <w:rPr>
          <w:rFonts w:ascii="Calibri" w:hAnsi="Calibri" w:cs="Calibri"/>
          <w:szCs w:val="24"/>
        </w:rPr>
      </w:pPr>
      <w:r w:rsidRPr="000B3525">
        <w:rPr>
          <w:rFonts w:ascii="Calibri" w:hAnsi="Calibri" w:cs="Calibri"/>
          <w:b/>
          <w:szCs w:val="24"/>
        </w:rPr>
        <w:t>NOTE:</w:t>
      </w:r>
      <w:r w:rsidRPr="000B3525">
        <w:rPr>
          <w:rFonts w:ascii="Calibri" w:hAnsi="Calibri" w:cs="Calibri"/>
          <w:szCs w:val="24"/>
        </w:rPr>
        <w:t xml:space="preserve"> This NRC Annual Action Plan relates to achievements of each NRC within a single year, not those of other groups within the community/neighbourhood. The report should only record actions for which the NRC is the primary organization.</w:t>
      </w:r>
    </w:p>
    <w:p w:rsidR="0030225B" w:rsidRPr="0050565E" w:rsidRDefault="0030225B" w:rsidP="00327AA3">
      <w:pPr>
        <w:pStyle w:val="ListParagraph"/>
        <w:ind w:left="0"/>
        <w:jc w:val="both"/>
        <w:rPr>
          <w:rFonts w:ascii="Calibri" w:hAnsi="Calibri" w:cs="Calibri"/>
          <w:szCs w:val="24"/>
        </w:rPr>
      </w:pPr>
    </w:p>
    <w:p w:rsidR="008459F2" w:rsidRPr="0050565E" w:rsidRDefault="008459F2" w:rsidP="00327AA3">
      <w:pPr>
        <w:pStyle w:val="ListParagraph"/>
        <w:ind w:left="0"/>
        <w:jc w:val="both"/>
        <w:rPr>
          <w:rFonts w:ascii="Calibri" w:hAnsi="Calibri" w:cs="Calibri"/>
          <w:b/>
          <w:szCs w:val="24"/>
          <w:u w:val="single"/>
        </w:rPr>
      </w:pPr>
    </w:p>
    <w:p w:rsidR="00E3221D" w:rsidRDefault="00E3221D" w:rsidP="00A715F7">
      <w:pPr>
        <w:jc w:val="both"/>
        <w:rPr>
          <w:rFonts w:ascii="Calibri" w:hAnsi="Calibri" w:cs="Calibri"/>
          <w:b/>
          <w:szCs w:val="24"/>
        </w:rPr>
      </w:pPr>
    </w:p>
    <w:p w:rsidR="00E3221D" w:rsidRDefault="00720C23" w:rsidP="00A715F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Selkirk Community Renewal Corporation</w:t>
      </w:r>
    </w:p>
    <w:p w:rsidR="008365F4" w:rsidRDefault="008365F4" w:rsidP="00A715F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365F4" w:rsidRDefault="00720C23" w:rsidP="00A715F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Annual Operations Plan </w:t>
      </w:r>
      <w:r w:rsidR="00415277">
        <w:rPr>
          <w:rFonts w:ascii="Calibri" w:hAnsi="Calibri" w:cs="Calibri"/>
          <w:b/>
          <w:sz w:val="28"/>
          <w:szCs w:val="28"/>
          <w:u w:val="single"/>
        </w:rPr>
        <w:t>2015-2016</w:t>
      </w:r>
    </w:p>
    <w:p w:rsidR="007A0A44" w:rsidRDefault="007A0A44" w:rsidP="00A715F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4D530F" w:rsidRDefault="004D530F" w:rsidP="00A715F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4D530F" w:rsidRPr="008365F4" w:rsidRDefault="004D530F" w:rsidP="00A715F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E3221D" w:rsidRPr="008365F4" w:rsidRDefault="00E3221D" w:rsidP="00A715F7">
      <w:pPr>
        <w:jc w:val="both"/>
        <w:rPr>
          <w:rFonts w:ascii="Calibri" w:hAnsi="Calibri" w:cs="Calibri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600"/>
        <w:gridCol w:w="3780"/>
        <w:gridCol w:w="2790"/>
        <w:gridCol w:w="2880"/>
      </w:tblGrid>
      <w:tr w:rsidR="009A43C9" w:rsidRPr="0050565E" w:rsidTr="00A60EA8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9A43C9" w:rsidP="00217B4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1a)</w:t>
            </w:r>
            <w:r w:rsidR="00ED6790">
              <w:rPr>
                <w:rFonts w:ascii="Calibri" w:hAnsi="Calibri" w:cs="Calibri"/>
                <w:b/>
                <w:szCs w:val="24"/>
              </w:rPr>
              <w:t xml:space="preserve"> Community </w:t>
            </w:r>
            <w:r w:rsidR="00217B45">
              <w:rPr>
                <w:rFonts w:ascii="Calibri" w:hAnsi="Calibri" w:cs="Calibri"/>
                <w:b/>
                <w:szCs w:val="24"/>
              </w:rPr>
              <w:t>p</w:t>
            </w:r>
            <w:r w:rsidR="00ED6790">
              <w:rPr>
                <w:rFonts w:ascii="Calibri" w:hAnsi="Calibri" w:cs="Calibri"/>
                <w:b/>
                <w:szCs w:val="24"/>
              </w:rPr>
              <w:t xml:space="preserve">articipation and </w:t>
            </w:r>
            <w:r w:rsidR="00217B45">
              <w:rPr>
                <w:rFonts w:ascii="Calibri" w:hAnsi="Calibri" w:cs="Calibri"/>
                <w:b/>
                <w:szCs w:val="24"/>
              </w:rPr>
              <w:t>e</w:t>
            </w:r>
            <w:r w:rsidR="00ED6790">
              <w:rPr>
                <w:rFonts w:ascii="Calibri" w:hAnsi="Calibri" w:cs="Calibri"/>
                <w:b/>
                <w:szCs w:val="24"/>
              </w:rPr>
              <w:t>ngagement</w:t>
            </w:r>
          </w:p>
        </w:tc>
      </w:tr>
      <w:tr w:rsidR="00836DF8" w:rsidRPr="0050565E" w:rsidTr="00A60EA8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6DF8" w:rsidRPr="0050565E" w:rsidRDefault="00E3221D" w:rsidP="00AE34C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36DF8" w:rsidRPr="0050565E" w:rsidRDefault="00836DF8" w:rsidP="002C65F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36DF8" w:rsidRPr="0050565E" w:rsidRDefault="00836DF8" w:rsidP="002C65F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36DF8" w:rsidRPr="0050565E" w:rsidRDefault="00CD7336" w:rsidP="00AE34C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</w:t>
            </w:r>
            <w:r w:rsidR="00836DF8" w:rsidRPr="0050565E">
              <w:rPr>
                <w:rFonts w:ascii="Calibri" w:hAnsi="Calibri" w:cs="Calibri"/>
                <w:b/>
                <w:szCs w:val="24"/>
              </w:rPr>
              <w:t xml:space="preserve"> RESULT/S</w:t>
            </w:r>
          </w:p>
        </w:tc>
        <w:tc>
          <w:tcPr>
            <w:tcW w:w="2790" w:type="dxa"/>
            <w:vAlign w:val="center"/>
          </w:tcPr>
          <w:p w:rsidR="00836DF8" w:rsidRPr="0050565E" w:rsidRDefault="00836DF8" w:rsidP="00CD733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36DF8" w:rsidRPr="0050565E" w:rsidRDefault="00CD7336" w:rsidP="00CD7336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36DF8" w:rsidRPr="0050565E" w:rsidTr="00A60EA8">
        <w:tc>
          <w:tcPr>
            <w:tcW w:w="2802" w:type="dxa"/>
            <w:shd w:val="clear" w:color="auto" w:fill="BFBFBF"/>
          </w:tcPr>
          <w:p w:rsidR="00836DF8" w:rsidRPr="0050565E" w:rsidRDefault="00DC612B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1) Organizational Leadership </w:t>
            </w:r>
          </w:p>
        </w:tc>
        <w:tc>
          <w:tcPr>
            <w:tcW w:w="2976" w:type="dxa"/>
          </w:tcPr>
          <w:p w:rsidR="00836DF8" w:rsidRPr="0050565E" w:rsidRDefault="006B3DBE" w:rsidP="009F5860">
            <w:pPr>
              <w:numPr>
                <w:ilvl w:val="0"/>
                <w:numId w:val="36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Identify potential partners and connect with community groups and business</w:t>
            </w:r>
          </w:p>
        </w:tc>
        <w:tc>
          <w:tcPr>
            <w:tcW w:w="3600" w:type="dxa"/>
          </w:tcPr>
          <w:p w:rsidR="00836DF8" w:rsidRPr="0050565E" w:rsidRDefault="00A87A0E" w:rsidP="00871115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Community organizations (Executive directors and boards), funders</w:t>
            </w:r>
          </w:p>
        </w:tc>
        <w:tc>
          <w:tcPr>
            <w:tcW w:w="3780" w:type="dxa"/>
          </w:tcPr>
          <w:p w:rsidR="00A87A0E" w:rsidRDefault="00A87A0E" w:rsidP="009F5860">
            <w:pPr>
              <w:numPr>
                <w:ilvl w:val="0"/>
                <w:numId w:val="10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More sharing and cooperation between organizations</w:t>
            </w:r>
          </w:p>
          <w:p w:rsidR="00A87A0E" w:rsidRDefault="00A87A0E" w:rsidP="009F5860">
            <w:pPr>
              <w:numPr>
                <w:ilvl w:val="0"/>
                <w:numId w:val="10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leadership development opportunities</w:t>
            </w:r>
          </w:p>
          <w:p w:rsidR="00303261" w:rsidRDefault="00303261" w:rsidP="009F5860">
            <w:pPr>
              <w:numPr>
                <w:ilvl w:val="0"/>
                <w:numId w:val="10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Creation of Community Committee</w:t>
            </w:r>
          </w:p>
          <w:p w:rsidR="00836DF8" w:rsidRPr="0050565E" w:rsidRDefault="00836DF8" w:rsidP="009F5860">
            <w:pPr>
              <w:ind w:left="162" w:hanging="205"/>
              <w:rPr>
                <w:rFonts w:ascii="Calibri" w:hAnsi="Calibri" w:cs="Calibri"/>
                <w:szCs w:val="24"/>
              </w:rPr>
            </w:pPr>
          </w:p>
        </w:tc>
        <w:tc>
          <w:tcPr>
            <w:tcW w:w="2790" w:type="dxa"/>
          </w:tcPr>
          <w:p w:rsidR="00836DF8" w:rsidRPr="0050565E" w:rsidRDefault="001B3729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organizations involved</w:t>
            </w:r>
          </w:p>
        </w:tc>
        <w:tc>
          <w:tcPr>
            <w:tcW w:w="2880" w:type="dxa"/>
          </w:tcPr>
          <w:p w:rsidR="00836DF8" w:rsidRPr="0050565E" w:rsidRDefault="00836DF8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36DF8" w:rsidRPr="0050565E" w:rsidTr="00A60EA8">
        <w:tc>
          <w:tcPr>
            <w:tcW w:w="2802" w:type="dxa"/>
            <w:shd w:val="clear" w:color="auto" w:fill="BFBFBF"/>
          </w:tcPr>
          <w:p w:rsidR="00836DF8" w:rsidRPr="0050565E" w:rsidRDefault="00DC612B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3)Assistance for Volunteer Organizations</w:t>
            </w:r>
          </w:p>
        </w:tc>
        <w:tc>
          <w:tcPr>
            <w:tcW w:w="2976" w:type="dxa"/>
          </w:tcPr>
          <w:p w:rsidR="00836DF8" w:rsidRPr="0050565E" w:rsidRDefault="00C01936" w:rsidP="009F5860">
            <w:pPr>
              <w:numPr>
                <w:ilvl w:val="0"/>
                <w:numId w:val="36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Identify   volunteer boards and create partnerships</w:t>
            </w:r>
          </w:p>
        </w:tc>
        <w:tc>
          <w:tcPr>
            <w:tcW w:w="3600" w:type="dxa"/>
          </w:tcPr>
          <w:p w:rsidR="00836DF8" w:rsidRPr="0050565E" w:rsidRDefault="00A87A0E" w:rsidP="00871115">
            <w:pPr>
              <w:ind w:left="33"/>
              <w:rPr>
                <w:rFonts w:ascii="Calibri" w:hAnsi="Calibri" w:cs="Calibri"/>
                <w:szCs w:val="24"/>
              </w:rPr>
            </w:pPr>
            <w:r w:rsidRPr="00D97EDD">
              <w:rPr>
                <w:rFonts w:ascii="Calibri" w:hAnsi="Calibri" w:cs="Calibri"/>
                <w:szCs w:val="24"/>
              </w:rPr>
              <w:t>SCRC</w:t>
            </w:r>
            <w:r>
              <w:rPr>
                <w:rFonts w:ascii="Calibri" w:hAnsi="Calibri" w:cs="Calibri"/>
                <w:szCs w:val="24"/>
              </w:rPr>
              <w:t>, community organization</w:t>
            </w:r>
          </w:p>
        </w:tc>
        <w:tc>
          <w:tcPr>
            <w:tcW w:w="3780" w:type="dxa"/>
          </w:tcPr>
          <w:p w:rsidR="00A87A0E" w:rsidRDefault="00A87A0E" w:rsidP="009F5860">
            <w:pPr>
              <w:numPr>
                <w:ilvl w:val="0"/>
                <w:numId w:val="11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 inter-agency volunteer initiative</w:t>
            </w:r>
          </w:p>
          <w:p w:rsidR="00A87A0E" w:rsidRDefault="00A87A0E" w:rsidP="009F5860">
            <w:pPr>
              <w:numPr>
                <w:ilvl w:val="0"/>
                <w:numId w:val="11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Volunteer Management support for organizations</w:t>
            </w:r>
          </w:p>
          <w:p w:rsidR="00A87A0E" w:rsidRPr="001411C9" w:rsidRDefault="00A87A0E" w:rsidP="009F5860">
            <w:pPr>
              <w:numPr>
                <w:ilvl w:val="0"/>
                <w:numId w:val="11"/>
              </w:numPr>
              <w:ind w:left="162" w:hanging="205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Sharing of volunteers across organizations</w:t>
            </w:r>
          </w:p>
          <w:p w:rsidR="00836DF8" w:rsidRPr="0050565E" w:rsidRDefault="00836DF8" w:rsidP="009F5860">
            <w:pPr>
              <w:ind w:left="162" w:hanging="205"/>
              <w:rPr>
                <w:rFonts w:ascii="Calibri" w:hAnsi="Calibri" w:cs="Calibri"/>
                <w:szCs w:val="24"/>
              </w:rPr>
            </w:pPr>
          </w:p>
        </w:tc>
        <w:tc>
          <w:tcPr>
            <w:tcW w:w="2790" w:type="dxa"/>
          </w:tcPr>
          <w:p w:rsidR="00836DF8" w:rsidRPr="0050565E" w:rsidRDefault="001B3729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organizations involved</w:t>
            </w:r>
          </w:p>
        </w:tc>
        <w:tc>
          <w:tcPr>
            <w:tcW w:w="2880" w:type="dxa"/>
          </w:tcPr>
          <w:p w:rsidR="00836DF8" w:rsidRPr="0050565E" w:rsidRDefault="00836DF8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36DF8" w:rsidRPr="0050565E" w:rsidTr="00A60EA8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</w:tcPr>
          <w:p w:rsidR="00DC612B" w:rsidRDefault="00DC612B" w:rsidP="00DC612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4) Prioritizing Capacity Building Projects (Small Grants)</w:t>
            </w:r>
          </w:p>
          <w:p w:rsidR="00836DF8" w:rsidRPr="0050565E" w:rsidRDefault="00DC612B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6DF8" w:rsidRPr="0050565E" w:rsidRDefault="00C01936" w:rsidP="009F5860">
            <w:pPr>
              <w:numPr>
                <w:ilvl w:val="0"/>
                <w:numId w:val="36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Promote the program and work with community groups on applications, Review &amp; approve, provide support to other organizations, provide support for local initiatives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36DF8" w:rsidRPr="0050565E" w:rsidRDefault="00A87A0E" w:rsidP="00871115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SCRC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DF8" w:rsidRPr="0050565E" w:rsidRDefault="00A87A0E" w:rsidP="009F5860">
            <w:pPr>
              <w:numPr>
                <w:ilvl w:val="0"/>
                <w:numId w:val="18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The SCRC to make CAPACITY BUILDING a priority for Small </w:t>
            </w:r>
            <w:r w:rsidR="00112235">
              <w:rPr>
                <w:rFonts w:ascii="Calibri" w:hAnsi="Calibri" w:cs="Calibri"/>
                <w:szCs w:val="24"/>
              </w:rPr>
              <w:t>Grants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B3729" w:rsidRDefault="001B3729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# of proposals received and approved, follow-up survey with recipients, </w:t>
            </w:r>
          </w:p>
          <w:p w:rsidR="00836DF8" w:rsidRPr="0050565E" w:rsidRDefault="001B3729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#  of referrals for SCRC opinion, # of new requests, diversity of applicants, # number of projects, # of partnerships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6DF8" w:rsidRPr="0050565E" w:rsidRDefault="00836DF8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</w:tbl>
    <w:p w:rsidR="00A60EA8" w:rsidRDefault="00A60E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600"/>
        <w:gridCol w:w="3780"/>
        <w:gridCol w:w="2790"/>
        <w:gridCol w:w="2880"/>
      </w:tblGrid>
      <w:tr w:rsidR="00871115" w:rsidRPr="0050565E" w:rsidTr="00004B32">
        <w:trPr>
          <w:trHeight w:val="710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095034">
            <w:pPr>
              <w:pStyle w:val="ListParagraph"/>
              <w:tabs>
                <w:tab w:val="left" w:pos="15855"/>
              </w:tabs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1b)</w:t>
            </w:r>
            <w:r w:rsidR="00217B45">
              <w:rPr>
                <w:rFonts w:ascii="Calibri" w:hAnsi="Calibri" w:cs="Calibri"/>
                <w:b/>
                <w:szCs w:val="24"/>
              </w:rPr>
              <w:t xml:space="preserve"> Increased engagement of seniors in the community.</w:t>
            </w:r>
          </w:p>
        </w:tc>
      </w:tr>
      <w:tr w:rsidR="00871115" w:rsidRPr="0050565E" w:rsidTr="00004B32">
        <w:trPr>
          <w:trHeight w:val="6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A60EA8">
        <w:tc>
          <w:tcPr>
            <w:tcW w:w="2802" w:type="dxa"/>
            <w:shd w:val="clear" w:color="auto" w:fill="BFBFBF"/>
          </w:tcPr>
          <w:p w:rsidR="00871115" w:rsidRPr="0050565E" w:rsidRDefault="000B29BB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Increase participation by seniors</w:t>
            </w:r>
          </w:p>
        </w:tc>
        <w:tc>
          <w:tcPr>
            <w:tcW w:w="2976" w:type="dxa"/>
          </w:tcPr>
          <w:p w:rsidR="00871115" w:rsidRDefault="0066495D" w:rsidP="009F5860">
            <w:pPr>
              <w:numPr>
                <w:ilvl w:val="0"/>
                <w:numId w:val="35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C01936">
              <w:rPr>
                <w:rFonts w:ascii="Calibri" w:hAnsi="Calibri" w:cs="Calibri"/>
                <w:szCs w:val="24"/>
              </w:rPr>
              <w:t>evelop plan of action</w:t>
            </w:r>
            <w:r w:rsidR="009F5860">
              <w:rPr>
                <w:rFonts w:ascii="Calibri" w:hAnsi="Calibri" w:cs="Calibri"/>
                <w:szCs w:val="24"/>
              </w:rPr>
              <w:t>;</w:t>
            </w:r>
          </w:p>
          <w:p w:rsidR="00EB6C5A" w:rsidRPr="0050565E" w:rsidRDefault="00EB6C5A" w:rsidP="009F5860">
            <w:pPr>
              <w:numPr>
                <w:ilvl w:val="0"/>
                <w:numId w:val="35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Conduct inventory of social and recreational activities</w:t>
            </w:r>
          </w:p>
        </w:tc>
        <w:tc>
          <w:tcPr>
            <w:tcW w:w="3600" w:type="dxa"/>
          </w:tcPr>
          <w:p w:rsidR="000B29BB" w:rsidRDefault="000B29BB" w:rsidP="000B29BB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Gordon Howard Seniors Centre, Selkirk Friendship Centre, Knights of Columbus Centre</w:t>
            </w:r>
          </w:p>
          <w:p w:rsidR="00871115" w:rsidRPr="0050565E" w:rsidRDefault="00871115" w:rsidP="00871115">
            <w:pPr>
              <w:ind w:left="33"/>
              <w:rPr>
                <w:rFonts w:ascii="Calibri" w:hAnsi="Calibri" w:cs="Calibri"/>
                <w:szCs w:val="24"/>
              </w:rPr>
            </w:pPr>
          </w:p>
        </w:tc>
        <w:tc>
          <w:tcPr>
            <w:tcW w:w="3780" w:type="dxa"/>
          </w:tcPr>
          <w:p w:rsidR="00871115" w:rsidRPr="0050565E" w:rsidRDefault="000B29BB" w:rsidP="009F5860">
            <w:pPr>
              <w:numPr>
                <w:ilvl w:val="0"/>
                <w:numId w:val="18"/>
              </w:numPr>
              <w:ind w:left="162" w:hanging="16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participation by seniors in organizations and community events</w:t>
            </w:r>
          </w:p>
        </w:tc>
        <w:tc>
          <w:tcPr>
            <w:tcW w:w="2790" w:type="dxa"/>
          </w:tcPr>
          <w:p w:rsidR="00871115" w:rsidRDefault="00F94D88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#of seniors involved</w:t>
            </w:r>
          </w:p>
          <w:p w:rsidR="00EB6C5A" w:rsidRPr="0050565E" w:rsidRDefault="00EB6C5A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activities and events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A60EA8">
        <w:tc>
          <w:tcPr>
            <w:tcW w:w="2802" w:type="dxa"/>
            <w:shd w:val="clear" w:color="auto" w:fill="BFBFBF"/>
          </w:tcPr>
          <w:p w:rsidR="00371D6D" w:rsidRPr="0050565E" w:rsidRDefault="000B29BB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2)</w:t>
            </w:r>
            <w:r w:rsidR="00A60EA8">
              <w:rPr>
                <w:rFonts w:ascii="Calibri" w:hAnsi="Calibri" w:cs="Calibri"/>
                <w:szCs w:val="24"/>
              </w:rPr>
              <w:t xml:space="preserve"> Intergenerational Opportunities</w:t>
            </w:r>
          </w:p>
        </w:tc>
        <w:tc>
          <w:tcPr>
            <w:tcW w:w="2976" w:type="dxa"/>
          </w:tcPr>
          <w:p w:rsidR="00871115" w:rsidRDefault="0066495D" w:rsidP="009F5860">
            <w:pPr>
              <w:numPr>
                <w:ilvl w:val="0"/>
                <w:numId w:val="35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C01936">
              <w:rPr>
                <w:rFonts w:ascii="Calibri" w:hAnsi="Calibri" w:cs="Calibri"/>
                <w:szCs w:val="24"/>
              </w:rPr>
              <w:t>evelop plan to get youth and seniors working together</w:t>
            </w:r>
            <w:r w:rsidR="009F5860">
              <w:rPr>
                <w:rFonts w:ascii="Calibri" w:hAnsi="Calibri" w:cs="Calibri"/>
                <w:szCs w:val="24"/>
              </w:rPr>
              <w:t>;</w:t>
            </w:r>
          </w:p>
          <w:p w:rsidR="00EB6C5A" w:rsidRDefault="009F5860" w:rsidP="009F5860">
            <w:pPr>
              <w:numPr>
                <w:ilvl w:val="0"/>
                <w:numId w:val="35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Expand access to activities;</w:t>
            </w:r>
          </w:p>
          <w:p w:rsidR="00EB6C5A" w:rsidRDefault="00EB6C5A" w:rsidP="009F5860">
            <w:pPr>
              <w:numPr>
                <w:ilvl w:val="0"/>
                <w:numId w:val="35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Plan events that promote inter-generational awareness</w:t>
            </w:r>
            <w:r w:rsidR="009F5860">
              <w:rPr>
                <w:rFonts w:ascii="Calibri" w:hAnsi="Calibri" w:cs="Calibri"/>
                <w:szCs w:val="24"/>
              </w:rPr>
              <w:t>;</w:t>
            </w:r>
          </w:p>
          <w:p w:rsidR="0066495D" w:rsidRPr="0050565E" w:rsidRDefault="0066495D" w:rsidP="009F5860">
            <w:pPr>
              <w:numPr>
                <w:ilvl w:val="0"/>
                <w:numId w:val="35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 mentorship program</w:t>
            </w:r>
          </w:p>
        </w:tc>
        <w:tc>
          <w:tcPr>
            <w:tcW w:w="3600" w:type="dxa"/>
          </w:tcPr>
          <w:p w:rsidR="00871115" w:rsidRPr="0050565E" w:rsidRDefault="000B29BB" w:rsidP="00871115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Community organizations, Schools, Daycares, </w:t>
            </w:r>
            <w:r w:rsidRPr="00D97EDD">
              <w:rPr>
                <w:rFonts w:ascii="Calibri" w:hAnsi="Calibri" w:cs="Calibri"/>
                <w:szCs w:val="24"/>
              </w:rPr>
              <w:t>SCRC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r w:rsidRPr="00661293">
              <w:rPr>
                <w:rFonts w:ascii="Calibri" w:hAnsi="Calibri" w:cs="Calibri"/>
                <w:szCs w:val="24"/>
              </w:rPr>
              <w:t>Seniors Centres</w:t>
            </w:r>
          </w:p>
        </w:tc>
        <w:tc>
          <w:tcPr>
            <w:tcW w:w="3780" w:type="dxa"/>
          </w:tcPr>
          <w:p w:rsidR="000B29BB" w:rsidRDefault="000B29BB" w:rsidP="009F5860">
            <w:pPr>
              <w:numPr>
                <w:ilvl w:val="0"/>
                <w:numId w:val="12"/>
              </w:numPr>
              <w:ind w:left="162" w:hanging="16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cross generational activities, events and programming</w:t>
            </w:r>
          </w:p>
          <w:p w:rsidR="000B29BB" w:rsidRDefault="000B29BB" w:rsidP="009F5860">
            <w:pPr>
              <w:numPr>
                <w:ilvl w:val="0"/>
                <w:numId w:val="12"/>
              </w:numPr>
              <w:ind w:left="162" w:hanging="16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SCRC to make INTERGENERATIONAL EVENTS a priority for Small Grants</w:t>
            </w:r>
          </w:p>
          <w:p w:rsidR="000B29BB" w:rsidRDefault="000B29BB" w:rsidP="009F5860">
            <w:pPr>
              <w:numPr>
                <w:ilvl w:val="0"/>
                <w:numId w:val="12"/>
              </w:numPr>
              <w:ind w:left="162" w:hanging="16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Development of Mentorship Programs</w:t>
            </w:r>
          </w:p>
          <w:p w:rsidR="00871115" w:rsidRPr="0050565E" w:rsidRDefault="000B29BB" w:rsidP="009F5860">
            <w:pPr>
              <w:ind w:left="162" w:hanging="16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71115" w:rsidRDefault="00F94D88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# of seniors and youth involved </w:t>
            </w:r>
          </w:p>
          <w:p w:rsidR="00EB6C5A" w:rsidRPr="0050565E" w:rsidRDefault="00EB6C5A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activities and events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</w:tbl>
    <w:p w:rsidR="00A60EA8" w:rsidRDefault="00A60E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600"/>
        <w:gridCol w:w="3780"/>
        <w:gridCol w:w="2790"/>
        <w:gridCol w:w="2880"/>
      </w:tblGrid>
      <w:tr w:rsidR="00871115" w:rsidRPr="0050565E" w:rsidTr="00A60EA8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1c)</w:t>
            </w:r>
            <w:r w:rsidR="008C1D74">
              <w:rPr>
                <w:rFonts w:ascii="Calibri" w:hAnsi="Calibri" w:cs="Calibri"/>
                <w:b/>
                <w:szCs w:val="24"/>
              </w:rPr>
              <w:t xml:space="preserve"> Parenting and family supports.</w:t>
            </w:r>
          </w:p>
        </w:tc>
      </w:tr>
      <w:tr w:rsidR="00871115" w:rsidRPr="0050565E" w:rsidTr="00095034">
        <w:trPr>
          <w:trHeight w:val="66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A60EA8">
        <w:trPr>
          <w:trHeight w:val="1007"/>
        </w:trPr>
        <w:tc>
          <w:tcPr>
            <w:tcW w:w="2802" w:type="dxa"/>
            <w:shd w:val="clear" w:color="auto" w:fill="BFBFBF"/>
          </w:tcPr>
          <w:p w:rsidR="00871115" w:rsidRPr="0050565E" w:rsidRDefault="008C1D74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Family Parenting Supports &amp; Mentoring</w:t>
            </w:r>
          </w:p>
        </w:tc>
        <w:tc>
          <w:tcPr>
            <w:tcW w:w="2976" w:type="dxa"/>
          </w:tcPr>
          <w:p w:rsidR="00871115" w:rsidRDefault="00612A99" w:rsidP="009F5860">
            <w:pPr>
              <w:numPr>
                <w:ilvl w:val="0"/>
                <w:numId w:val="34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Set u</w:t>
            </w:r>
            <w:r w:rsidR="009F5860">
              <w:rPr>
                <w:rFonts w:ascii="Calibri" w:hAnsi="Calibri" w:cs="Calibri"/>
                <w:szCs w:val="24"/>
              </w:rPr>
              <w:t>p a working group from partners;</w:t>
            </w:r>
          </w:p>
          <w:p w:rsidR="00612A99" w:rsidRPr="0050565E" w:rsidRDefault="00612A99" w:rsidP="009F5860">
            <w:pPr>
              <w:numPr>
                <w:ilvl w:val="0"/>
                <w:numId w:val="34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Define roles for members of the group</w:t>
            </w:r>
          </w:p>
        </w:tc>
        <w:tc>
          <w:tcPr>
            <w:tcW w:w="3600" w:type="dxa"/>
          </w:tcPr>
          <w:p w:rsidR="00871115" w:rsidRPr="0050565E" w:rsidRDefault="008C1D74" w:rsidP="00A60EA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Aboriginal Head Start, Growing Years, Families First, Regional Health Authority, Lord Selkirk School Division, Nova House, Selkirk Friendship Centre, Family Connections, SCRC, FASD Specialist, Children’s Special Services</w:t>
            </w:r>
          </w:p>
        </w:tc>
        <w:tc>
          <w:tcPr>
            <w:tcW w:w="3780" w:type="dxa"/>
          </w:tcPr>
          <w:p w:rsidR="008C1D74" w:rsidRDefault="008C1D74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parenting programs, greater access to programming and evening courses</w:t>
            </w:r>
          </w:p>
          <w:p w:rsidR="008C1D74" w:rsidRDefault="008C1D74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advocacy activities</w:t>
            </w:r>
          </w:p>
          <w:p w:rsidR="008C1D74" w:rsidRDefault="008C1D74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communication between Service Providers and Clients</w:t>
            </w:r>
          </w:p>
          <w:p w:rsidR="00871115" w:rsidRPr="00A60EA8" w:rsidRDefault="008C1D74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 in trained Parenting Facilitators</w:t>
            </w:r>
          </w:p>
        </w:tc>
        <w:tc>
          <w:tcPr>
            <w:tcW w:w="2790" w:type="dxa"/>
          </w:tcPr>
          <w:p w:rsidR="00871115" w:rsidRDefault="00612A99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programs</w:t>
            </w:r>
          </w:p>
          <w:p w:rsidR="00612A99" w:rsidRPr="0050565E" w:rsidRDefault="00612A99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parent facilitators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A60EA8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>1d)</w:t>
            </w:r>
            <w:r w:rsidR="00F33373">
              <w:rPr>
                <w:rFonts w:ascii="Calibri" w:hAnsi="Calibri" w:cs="Calibri"/>
                <w:b/>
                <w:szCs w:val="24"/>
              </w:rPr>
              <w:t xml:space="preserve"> Food security and wellness</w:t>
            </w:r>
          </w:p>
        </w:tc>
      </w:tr>
      <w:tr w:rsidR="00871115" w:rsidRPr="0050565E" w:rsidTr="00A60EA8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A60EA8">
        <w:tc>
          <w:tcPr>
            <w:tcW w:w="2802" w:type="dxa"/>
            <w:shd w:val="clear" w:color="auto" w:fill="BFBFBF"/>
          </w:tcPr>
          <w:p w:rsidR="00871115" w:rsidRPr="0050565E" w:rsidRDefault="00F33373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General Health Promotion &amp; Nutrition</w:t>
            </w:r>
          </w:p>
        </w:tc>
        <w:tc>
          <w:tcPr>
            <w:tcW w:w="2976" w:type="dxa"/>
          </w:tcPr>
          <w:p w:rsidR="00871115" w:rsidRPr="0050565E" w:rsidRDefault="0066495D" w:rsidP="009F5860">
            <w:pPr>
              <w:numPr>
                <w:ilvl w:val="0"/>
                <w:numId w:val="32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C01936">
              <w:rPr>
                <w:rFonts w:ascii="Calibri" w:hAnsi="Calibri" w:cs="Calibri"/>
                <w:szCs w:val="24"/>
              </w:rPr>
              <w:t>evelop action plan for providing new/improved programs on healthy living</w:t>
            </w:r>
          </w:p>
        </w:tc>
        <w:tc>
          <w:tcPr>
            <w:tcW w:w="3600" w:type="dxa"/>
          </w:tcPr>
          <w:p w:rsidR="00871115" w:rsidRPr="0050565E" w:rsidRDefault="00F33373" w:rsidP="00871115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Regional Health Authority, Families First, Daily Bread Soup Kitchen, Selkirk Food Bank, Lord Selkirk School Division</w:t>
            </w:r>
          </w:p>
        </w:tc>
        <w:tc>
          <w:tcPr>
            <w:tcW w:w="3780" w:type="dxa"/>
          </w:tcPr>
          <w:p w:rsidR="00F33373" w:rsidRDefault="00F33373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Diversity of nutritional programs including education on nutritional cooking</w:t>
            </w:r>
          </w:p>
          <w:p w:rsidR="00871115" w:rsidRPr="0050565E" w:rsidRDefault="00F33373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Human resources to assist people in gardening</w:t>
            </w:r>
          </w:p>
        </w:tc>
        <w:tc>
          <w:tcPr>
            <w:tcW w:w="2790" w:type="dxa"/>
          </w:tcPr>
          <w:p w:rsidR="00871115" w:rsidRPr="0050565E" w:rsidRDefault="00F94D88" w:rsidP="00095034">
            <w:pPr>
              <w:ind w:hanging="1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families in the programs, # of individuals in the programs</w:t>
            </w:r>
            <w:r w:rsidR="0094394F">
              <w:rPr>
                <w:rFonts w:ascii="Calibri" w:hAnsi="Calibri" w:cs="Calibri"/>
                <w:szCs w:val="24"/>
              </w:rPr>
              <w:t>, # of partners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A60EA8">
        <w:tc>
          <w:tcPr>
            <w:tcW w:w="2802" w:type="dxa"/>
            <w:shd w:val="clear" w:color="auto" w:fill="BFBFBF"/>
          </w:tcPr>
          <w:p w:rsidR="00871115" w:rsidRPr="0050565E" w:rsidRDefault="00F33373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3) Community Kitchen</w:t>
            </w:r>
          </w:p>
        </w:tc>
        <w:tc>
          <w:tcPr>
            <w:tcW w:w="2976" w:type="dxa"/>
          </w:tcPr>
          <w:p w:rsidR="0066495D" w:rsidRDefault="0066495D" w:rsidP="009F5860">
            <w:pPr>
              <w:numPr>
                <w:ilvl w:val="0"/>
                <w:numId w:val="32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C01936">
              <w:rPr>
                <w:rFonts w:ascii="Calibri" w:hAnsi="Calibri" w:cs="Calibri"/>
                <w:szCs w:val="24"/>
              </w:rPr>
              <w:t>ev</w:t>
            </w:r>
            <w:r w:rsidR="009F5860">
              <w:rPr>
                <w:rFonts w:ascii="Calibri" w:hAnsi="Calibri" w:cs="Calibri"/>
                <w:szCs w:val="24"/>
              </w:rPr>
              <w:t>elop plan for community kitchen;</w:t>
            </w:r>
            <w:r w:rsidR="00C01936">
              <w:rPr>
                <w:rFonts w:ascii="Calibri" w:hAnsi="Calibri" w:cs="Calibri"/>
                <w:szCs w:val="24"/>
              </w:rPr>
              <w:t xml:space="preserve"> </w:t>
            </w:r>
          </w:p>
          <w:p w:rsidR="00871115" w:rsidRPr="0050565E" w:rsidRDefault="0066495D" w:rsidP="009F5860">
            <w:pPr>
              <w:numPr>
                <w:ilvl w:val="0"/>
                <w:numId w:val="32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</w:t>
            </w:r>
            <w:r w:rsidR="00C01936">
              <w:rPr>
                <w:rFonts w:ascii="Calibri" w:hAnsi="Calibri" w:cs="Calibri"/>
                <w:szCs w:val="24"/>
              </w:rPr>
              <w:t>ecure necessary funding</w:t>
            </w:r>
          </w:p>
        </w:tc>
        <w:tc>
          <w:tcPr>
            <w:tcW w:w="3600" w:type="dxa"/>
          </w:tcPr>
          <w:p w:rsidR="00871115" w:rsidRPr="0050565E" w:rsidRDefault="00F33373" w:rsidP="00871115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Growing Years, Aboriginal Head Start, Selkirk Food Bank, Our Daily Bread Soup Kitchen</w:t>
            </w:r>
          </w:p>
        </w:tc>
        <w:tc>
          <w:tcPr>
            <w:tcW w:w="3780" w:type="dxa"/>
          </w:tcPr>
          <w:p w:rsidR="00F33373" w:rsidRDefault="00F33373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More Community Kitchens available and ongoing </w:t>
            </w:r>
          </w:p>
          <w:p w:rsidR="00F33373" w:rsidRDefault="00F33373" w:rsidP="009F5860">
            <w:pPr>
              <w:numPr>
                <w:ilvl w:val="0"/>
                <w:numId w:val="12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Accessible/free Food Handlers Certificate training for residents</w:t>
            </w:r>
          </w:p>
          <w:p w:rsidR="00871115" w:rsidRPr="0050565E" w:rsidRDefault="00F33373" w:rsidP="009F5860">
            <w:p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71115" w:rsidRDefault="00F94D88" w:rsidP="00095034">
            <w:pPr>
              <w:ind w:hanging="1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# of community kitchens, # of certificates awarded, # of families using the kitchens, # of individuals using the kitchens </w:t>
            </w:r>
          </w:p>
          <w:p w:rsidR="00561836" w:rsidRDefault="00561836" w:rsidP="00095034">
            <w:pPr>
              <w:ind w:hanging="18"/>
              <w:rPr>
                <w:rFonts w:ascii="Calibri" w:hAnsi="Calibri" w:cs="Calibri"/>
                <w:szCs w:val="24"/>
              </w:rPr>
            </w:pPr>
          </w:p>
          <w:p w:rsidR="00561836" w:rsidRPr="0050565E" w:rsidRDefault="00561836" w:rsidP="00095034">
            <w:pPr>
              <w:ind w:hanging="18"/>
              <w:rPr>
                <w:rFonts w:ascii="Calibri" w:hAnsi="Calibri" w:cs="Calibri"/>
                <w:szCs w:val="24"/>
              </w:rPr>
            </w:pP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A60EA8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2a)</w:t>
            </w:r>
            <w:r w:rsidR="00C62892">
              <w:rPr>
                <w:rFonts w:ascii="Calibri" w:hAnsi="Calibri" w:cs="Calibri"/>
                <w:b/>
                <w:szCs w:val="24"/>
              </w:rPr>
              <w:t xml:space="preserve"> Increased affordable housing options (youth).</w:t>
            </w:r>
          </w:p>
        </w:tc>
      </w:tr>
      <w:tr w:rsidR="00871115" w:rsidRPr="0050565E" w:rsidTr="00A60EA8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A60EA8">
        <w:tc>
          <w:tcPr>
            <w:tcW w:w="2802" w:type="dxa"/>
            <w:shd w:val="clear" w:color="auto" w:fill="BFBFBF"/>
          </w:tcPr>
          <w:p w:rsidR="00871115" w:rsidRPr="0050565E" w:rsidRDefault="00C62892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Improved Housing for At-Risk Youth</w:t>
            </w:r>
          </w:p>
        </w:tc>
        <w:tc>
          <w:tcPr>
            <w:tcW w:w="2976" w:type="dxa"/>
          </w:tcPr>
          <w:p w:rsidR="00871115" w:rsidRDefault="009F5860" w:rsidP="009F5860">
            <w:pPr>
              <w:numPr>
                <w:ilvl w:val="0"/>
                <w:numId w:val="31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Establish working group;</w:t>
            </w:r>
          </w:p>
          <w:p w:rsidR="00896D72" w:rsidRDefault="009F5860" w:rsidP="009F5860">
            <w:pPr>
              <w:numPr>
                <w:ilvl w:val="0"/>
                <w:numId w:val="31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Research funding opportunities</w:t>
            </w:r>
          </w:p>
          <w:p w:rsidR="00896D72" w:rsidRPr="0050565E" w:rsidRDefault="00896D72" w:rsidP="00871115">
            <w:pPr>
              <w:ind w:left="33"/>
              <w:rPr>
                <w:rFonts w:ascii="Calibri" w:hAnsi="Calibri" w:cs="Calibri"/>
                <w:szCs w:val="24"/>
              </w:rPr>
            </w:pPr>
          </w:p>
        </w:tc>
        <w:tc>
          <w:tcPr>
            <w:tcW w:w="3600" w:type="dxa"/>
          </w:tcPr>
          <w:p w:rsidR="00C62892" w:rsidRDefault="00C62892" w:rsidP="00C6289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Housing coalition, Canadian Mental Health Association, S.T.A.R.T Program, City of Selkirk, RCMP, Addictions Foundation of Manitoba, Behavioural health Foundation, Selkirk Team for At-risk Teens, Regional Health Authority, Child and Family Services, Youth for Christ, Selkirk Friendship Centre, Youth</w:t>
            </w:r>
          </w:p>
          <w:p w:rsidR="00871115" w:rsidRPr="0050565E" w:rsidRDefault="00871115" w:rsidP="00871115">
            <w:pPr>
              <w:ind w:left="33"/>
              <w:rPr>
                <w:rFonts w:ascii="Calibri" w:hAnsi="Calibri" w:cs="Calibri"/>
                <w:szCs w:val="24"/>
              </w:rPr>
            </w:pPr>
          </w:p>
        </w:tc>
        <w:tc>
          <w:tcPr>
            <w:tcW w:w="3780" w:type="dxa"/>
          </w:tcPr>
          <w:p w:rsidR="00C62892" w:rsidRDefault="00C62892" w:rsidP="009F5860">
            <w:pPr>
              <w:numPr>
                <w:ilvl w:val="0"/>
                <w:numId w:val="13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Working Group established to address housing needs of At-Risk youth</w:t>
            </w:r>
          </w:p>
          <w:p w:rsidR="00C62892" w:rsidRDefault="00C62892" w:rsidP="009F5860">
            <w:pPr>
              <w:numPr>
                <w:ilvl w:val="0"/>
                <w:numId w:val="13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Implementation of Housing First program for youth</w:t>
            </w:r>
          </w:p>
          <w:p w:rsidR="00C62892" w:rsidRDefault="00C62892" w:rsidP="009F5860">
            <w:pPr>
              <w:numPr>
                <w:ilvl w:val="0"/>
                <w:numId w:val="13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Subsidized Independent Living Services</w:t>
            </w:r>
          </w:p>
          <w:p w:rsidR="00C62892" w:rsidRDefault="00C62892" w:rsidP="009F5860">
            <w:pPr>
              <w:numPr>
                <w:ilvl w:val="0"/>
                <w:numId w:val="13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Local partnerships to provide space</w:t>
            </w:r>
          </w:p>
          <w:p w:rsidR="004F1D17" w:rsidRDefault="00C62892" w:rsidP="009F5860">
            <w:pPr>
              <w:numPr>
                <w:ilvl w:val="0"/>
                <w:numId w:val="13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Improved awareness amongst the community</w:t>
            </w:r>
          </w:p>
          <w:p w:rsidR="00871115" w:rsidRPr="004F1D17" w:rsidRDefault="004F1D17" w:rsidP="009F5860">
            <w:pPr>
              <w:numPr>
                <w:ilvl w:val="0"/>
                <w:numId w:val="13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Increased Shared  </w:t>
            </w:r>
            <w:r w:rsidR="00C62892" w:rsidRPr="004F1D17">
              <w:rPr>
                <w:rFonts w:ascii="Calibri" w:hAnsi="Calibri" w:cs="Calibri"/>
                <w:szCs w:val="24"/>
              </w:rPr>
              <w:t xml:space="preserve">accommodations </w:t>
            </w:r>
          </w:p>
        </w:tc>
        <w:tc>
          <w:tcPr>
            <w:tcW w:w="2790" w:type="dxa"/>
          </w:tcPr>
          <w:p w:rsidR="00896D72" w:rsidRDefault="00F13446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#of youths needing housing</w:t>
            </w:r>
            <w:r w:rsidR="00896D72">
              <w:rPr>
                <w:rFonts w:ascii="Calibri" w:hAnsi="Calibri" w:cs="Calibri"/>
                <w:szCs w:val="24"/>
              </w:rPr>
              <w:t xml:space="preserve"> </w:t>
            </w:r>
          </w:p>
          <w:p w:rsidR="00871115" w:rsidRDefault="00F13446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units established</w:t>
            </w:r>
          </w:p>
          <w:p w:rsidR="00896D72" w:rsidRPr="0050565E" w:rsidRDefault="00896D72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support services available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</w:tbl>
    <w:p w:rsidR="00095034" w:rsidRDefault="000950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600"/>
        <w:gridCol w:w="3780"/>
        <w:gridCol w:w="2790"/>
        <w:gridCol w:w="2880"/>
      </w:tblGrid>
      <w:tr w:rsidR="00871115" w:rsidRPr="0050565E" w:rsidTr="00A60EA8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2b)</w:t>
            </w:r>
            <w:r w:rsidR="00A1418E">
              <w:rPr>
                <w:rFonts w:ascii="Calibri" w:hAnsi="Calibri" w:cs="Calibri"/>
                <w:b/>
                <w:szCs w:val="24"/>
              </w:rPr>
              <w:t xml:space="preserve"> Increased affordable housing options (general).</w:t>
            </w:r>
          </w:p>
        </w:tc>
      </w:tr>
      <w:tr w:rsidR="00871115" w:rsidRPr="0050565E" w:rsidTr="00A60EA8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A60EA8">
        <w:tc>
          <w:tcPr>
            <w:tcW w:w="2802" w:type="dxa"/>
            <w:shd w:val="clear" w:color="auto" w:fill="BFBFBF"/>
          </w:tcPr>
          <w:p w:rsidR="00871115" w:rsidRPr="0050565E" w:rsidRDefault="00A1418E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Affordable Short-term Housing</w:t>
            </w:r>
          </w:p>
        </w:tc>
        <w:tc>
          <w:tcPr>
            <w:tcW w:w="2976" w:type="dxa"/>
          </w:tcPr>
          <w:p w:rsidR="003117D6" w:rsidRDefault="009F5860" w:rsidP="009F5860">
            <w:pPr>
              <w:numPr>
                <w:ilvl w:val="0"/>
                <w:numId w:val="29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Identify the need;</w:t>
            </w:r>
          </w:p>
          <w:p w:rsidR="003117D6" w:rsidRDefault="009F5860" w:rsidP="009F5860">
            <w:pPr>
              <w:numPr>
                <w:ilvl w:val="0"/>
                <w:numId w:val="29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Research housing stock;</w:t>
            </w:r>
          </w:p>
          <w:p w:rsidR="003117D6" w:rsidRPr="0050565E" w:rsidRDefault="003117D6" w:rsidP="009F5860">
            <w:pPr>
              <w:numPr>
                <w:ilvl w:val="0"/>
                <w:numId w:val="29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Research funding</w:t>
            </w:r>
          </w:p>
        </w:tc>
        <w:tc>
          <w:tcPr>
            <w:tcW w:w="3600" w:type="dxa"/>
          </w:tcPr>
          <w:p w:rsidR="00871115" w:rsidRPr="0050565E" w:rsidRDefault="00A1418E" w:rsidP="00871115">
            <w:pPr>
              <w:ind w:lef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Manitoba Housing, SCRC, Interlake Affordable Housing coalition, Canadian Mental Health Association,  Federal Government of Canada, Province of Manitoba, Addictions Foundation of Manitoba,  City of Selkirk Homeless Sub-Committee, Rural Municipalities, Community Living Selkirk, Nova House, Selkirk Friendship Centre, Residents, Business People</w:t>
            </w:r>
          </w:p>
        </w:tc>
        <w:tc>
          <w:tcPr>
            <w:tcW w:w="3780" w:type="dxa"/>
          </w:tcPr>
          <w:p w:rsidR="00A1418E" w:rsidRDefault="00A1418E" w:rsidP="009F5860">
            <w:pPr>
              <w:numPr>
                <w:ilvl w:val="0"/>
                <w:numId w:val="15"/>
              </w:numPr>
              <w:ind w:left="162" w:hanging="205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affordable Short-term Housing</w:t>
            </w:r>
          </w:p>
          <w:p w:rsidR="00871115" w:rsidRDefault="00A1418E" w:rsidP="009F5860">
            <w:pPr>
              <w:numPr>
                <w:ilvl w:val="0"/>
                <w:numId w:val="15"/>
              </w:numPr>
              <w:ind w:left="162" w:hanging="205"/>
              <w:rPr>
                <w:rFonts w:ascii="Calibri" w:hAnsi="Calibri" w:cs="Calibri"/>
                <w:szCs w:val="24"/>
              </w:rPr>
            </w:pPr>
            <w:r w:rsidRPr="00FF2584">
              <w:rPr>
                <w:rFonts w:ascii="Calibri" w:hAnsi="Calibri" w:cs="Calibri"/>
                <w:szCs w:val="24"/>
              </w:rPr>
              <w:t>Emergency Housing facility identified and</w:t>
            </w:r>
            <w:r>
              <w:rPr>
                <w:rFonts w:ascii="Calibri" w:hAnsi="Calibri" w:cs="Calibri"/>
                <w:szCs w:val="24"/>
              </w:rPr>
              <w:t>/or</w:t>
            </w:r>
            <w:r w:rsidRPr="00FF2584">
              <w:rPr>
                <w:rFonts w:ascii="Calibri" w:hAnsi="Calibri" w:cs="Calibri"/>
                <w:szCs w:val="24"/>
              </w:rPr>
              <w:t xml:space="preserve"> built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:rsidR="00303261" w:rsidRPr="0050565E" w:rsidRDefault="00303261" w:rsidP="009F5860">
            <w:pPr>
              <w:numPr>
                <w:ilvl w:val="0"/>
                <w:numId w:val="15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Implement Housing First Program</w:t>
            </w:r>
          </w:p>
        </w:tc>
        <w:tc>
          <w:tcPr>
            <w:tcW w:w="2790" w:type="dxa"/>
          </w:tcPr>
          <w:p w:rsidR="00871115" w:rsidRDefault="00CF7C9B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# of units available </w:t>
            </w:r>
          </w:p>
          <w:p w:rsidR="003117D6" w:rsidRPr="0050565E" w:rsidRDefault="003117D6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 in public and private investment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A60EA8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2c)</w:t>
            </w:r>
            <w:r w:rsidR="00650759">
              <w:rPr>
                <w:rFonts w:ascii="Calibri" w:hAnsi="Calibri" w:cs="Calibri"/>
                <w:b/>
                <w:szCs w:val="24"/>
              </w:rPr>
              <w:t xml:space="preserve"> Increased affordable housing options (Manitoba housing).</w:t>
            </w:r>
          </w:p>
        </w:tc>
      </w:tr>
      <w:tr w:rsidR="00871115" w:rsidRPr="0050565E" w:rsidTr="00561836">
        <w:tc>
          <w:tcPr>
            <w:tcW w:w="2802" w:type="dxa"/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561836" w:rsidRPr="0050565E" w:rsidTr="00A60EA8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61836" w:rsidRPr="00E7243C" w:rsidRDefault="00561836" w:rsidP="00561836">
            <w:pPr>
              <w:spacing w:before="2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2) </w:t>
            </w:r>
            <w:r w:rsidRPr="00E7243C">
              <w:rPr>
                <w:rFonts w:ascii="Calibri" w:hAnsi="Calibri" w:cs="Calibri"/>
                <w:szCs w:val="24"/>
              </w:rPr>
              <w:t xml:space="preserve"> Activities for Children and Youth in Manitoba Housing buildings</w:t>
            </w:r>
          </w:p>
          <w:p w:rsidR="00561836" w:rsidRPr="00561836" w:rsidRDefault="00561836" w:rsidP="0087111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61836" w:rsidRPr="00174A30" w:rsidRDefault="00174A30" w:rsidP="0087111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Set up working group from tenants’ advisory groups</w:t>
            </w:r>
          </w:p>
        </w:tc>
        <w:tc>
          <w:tcPr>
            <w:tcW w:w="3600" w:type="dxa"/>
            <w:vAlign w:val="center"/>
          </w:tcPr>
          <w:p w:rsidR="00561836" w:rsidRPr="0050565E" w:rsidRDefault="00561836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7243C">
              <w:rPr>
                <w:rFonts w:ascii="Calibri" w:hAnsi="Calibri" w:cs="Calibri"/>
                <w:szCs w:val="24"/>
              </w:rPr>
              <w:t xml:space="preserve">Manitoba Housing, </w:t>
            </w:r>
            <w:r>
              <w:rPr>
                <w:rFonts w:ascii="Calibri" w:hAnsi="Calibri" w:cs="Calibri"/>
                <w:szCs w:val="24"/>
              </w:rPr>
              <w:t>Youth Serving A</w:t>
            </w:r>
            <w:r w:rsidRPr="00E7243C">
              <w:rPr>
                <w:rFonts w:ascii="Calibri" w:hAnsi="Calibri" w:cs="Calibri"/>
                <w:szCs w:val="24"/>
              </w:rPr>
              <w:t>ge</w:t>
            </w:r>
            <w:r>
              <w:rPr>
                <w:rFonts w:ascii="Calibri" w:hAnsi="Calibri" w:cs="Calibri"/>
                <w:szCs w:val="24"/>
              </w:rPr>
              <w:t>ncies, Tenants</w:t>
            </w:r>
            <w:r w:rsidRPr="00E7243C">
              <w:rPr>
                <w:rFonts w:ascii="Calibri" w:hAnsi="Calibri" w:cs="Calibri"/>
                <w:szCs w:val="24"/>
              </w:rPr>
              <w:t>, SCRC</w:t>
            </w:r>
            <w:r>
              <w:rPr>
                <w:rFonts w:ascii="Calibri" w:hAnsi="Calibri" w:cs="Calibri"/>
                <w:szCs w:val="24"/>
              </w:rPr>
              <w:t>, Selkirk Youth Fund, Jump Start, City of Selkirk, Selkirk Friendship Centre, Growing Years, Lord Selkirk School Division, Youth for Christ, Churches</w:t>
            </w:r>
          </w:p>
        </w:tc>
        <w:tc>
          <w:tcPr>
            <w:tcW w:w="3780" w:type="dxa"/>
            <w:vAlign w:val="center"/>
          </w:tcPr>
          <w:p w:rsidR="00561836" w:rsidRDefault="00561836" w:rsidP="00561836">
            <w:pPr>
              <w:numPr>
                <w:ilvl w:val="0"/>
                <w:numId w:val="37"/>
              </w:numPr>
              <w:ind w:left="317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Recreational programming established for children and youth living in Manitoba Housing</w:t>
            </w:r>
          </w:p>
          <w:p w:rsidR="00561836" w:rsidRDefault="00561836" w:rsidP="00561836">
            <w:pPr>
              <w:numPr>
                <w:ilvl w:val="0"/>
                <w:numId w:val="37"/>
              </w:numPr>
              <w:ind w:left="317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Affordable/free transportation to available programming</w:t>
            </w:r>
          </w:p>
          <w:p w:rsidR="00561836" w:rsidRDefault="00561836" w:rsidP="00561836">
            <w:pPr>
              <w:numPr>
                <w:ilvl w:val="0"/>
                <w:numId w:val="37"/>
              </w:numPr>
              <w:ind w:left="317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spaces and programming (Evening, Weekends, School Breaks and In-services)</w:t>
            </w:r>
          </w:p>
          <w:p w:rsidR="00561836" w:rsidRPr="0050565E" w:rsidRDefault="00561836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61836" w:rsidRDefault="00174A30" w:rsidP="0087111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spaces and new programs</w:t>
            </w:r>
          </w:p>
          <w:p w:rsidR="00174A30" w:rsidRPr="00174A30" w:rsidRDefault="00174A30" w:rsidP="0087111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Transportation available when needed</w:t>
            </w:r>
          </w:p>
        </w:tc>
        <w:tc>
          <w:tcPr>
            <w:tcW w:w="2880" w:type="dxa"/>
          </w:tcPr>
          <w:p w:rsidR="00561836" w:rsidRPr="0050565E" w:rsidRDefault="00561836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095034" w:rsidRDefault="00095034">
      <w:r>
        <w:br w:type="page"/>
      </w: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600"/>
        <w:gridCol w:w="3780"/>
        <w:gridCol w:w="2790"/>
        <w:gridCol w:w="2880"/>
      </w:tblGrid>
      <w:tr w:rsidR="00871115" w:rsidRPr="0050565E" w:rsidTr="00561836">
        <w:trPr>
          <w:trHeight w:val="945"/>
        </w:trPr>
        <w:tc>
          <w:tcPr>
            <w:tcW w:w="1882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3a)</w:t>
            </w:r>
            <w:r w:rsidR="00B846CF">
              <w:rPr>
                <w:rFonts w:ascii="Calibri" w:hAnsi="Calibri" w:cs="Calibri"/>
                <w:b/>
                <w:szCs w:val="24"/>
              </w:rPr>
              <w:t xml:space="preserve"> Educated workforce.</w:t>
            </w:r>
          </w:p>
        </w:tc>
      </w:tr>
      <w:tr w:rsidR="00871115" w:rsidRPr="0050565E" w:rsidTr="00561836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561836">
        <w:tc>
          <w:tcPr>
            <w:tcW w:w="2802" w:type="dxa"/>
            <w:shd w:val="clear" w:color="auto" w:fill="BFBFBF"/>
          </w:tcPr>
          <w:p w:rsidR="00871115" w:rsidRPr="0050565E" w:rsidRDefault="00B846CF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Pre Employment and Employment Training</w:t>
            </w:r>
          </w:p>
        </w:tc>
        <w:tc>
          <w:tcPr>
            <w:tcW w:w="2976" w:type="dxa"/>
          </w:tcPr>
          <w:p w:rsidR="00871115" w:rsidRDefault="009F5860" w:rsidP="009F5860">
            <w:pPr>
              <w:numPr>
                <w:ilvl w:val="0"/>
                <w:numId w:val="27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Identify community need;</w:t>
            </w:r>
          </w:p>
          <w:p w:rsidR="004C7995" w:rsidRDefault="009F5860" w:rsidP="009F5860">
            <w:pPr>
              <w:numPr>
                <w:ilvl w:val="0"/>
                <w:numId w:val="27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Create networking group;</w:t>
            </w:r>
          </w:p>
          <w:p w:rsidR="004C7995" w:rsidRPr="0050565E" w:rsidRDefault="009F5860" w:rsidP="009F5860">
            <w:pPr>
              <w:numPr>
                <w:ilvl w:val="0"/>
                <w:numId w:val="27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Create inventory of skills;</w:t>
            </w:r>
            <w:r w:rsidR="004C7995">
              <w:rPr>
                <w:rFonts w:ascii="Calibri" w:hAnsi="Calibri" w:cs="Calibri"/>
                <w:szCs w:val="24"/>
              </w:rPr>
              <w:t xml:space="preserve"> expertise and resources</w:t>
            </w:r>
          </w:p>
        </w:tc>
        <w:tc>
          <w:tcPr>
            <w:tcW w:w="3600" w:type="dxa"/>
          </w:tcPr>
          <w:p w:rsidR="00871115" w:rsidRPr="0050565E" w:rsidRDefault="00B846CF" w:rsidP="00A60EA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Options Employment Services for Youth, Employment Manitoba, Selkirk &amp; District Chamber of Commerce, Academy of Learning Selkirk, Community of Living Selkirk, Lord Selkirk School Division, Red River College- Interlake Campus, </w:t>
            </w:r>
            <w:r w:rsidRPr="00F82FE3">
              <w:rPr>
                <w:rFonts w:ascii="Calibri" w:hAnsi="Calibri" w:cs="Calibri"/>
                <w:szCs w:val="24"/>
              </w:rPr>
              <w:t>SCRC</w:t>
            </w:r>
          </w:p>
        </w:tc>
        <w:tc>
          <w:tcPr>
            <w:tcW w:w="3780" w:type="dxa"/>
          </w:tcPr>
          <w:p w:rsidR="00871115" w:rsidRPr="0050565E" w:rsidRDefault="00B846CF" w:rsidP="009F5860">
            <w:pPr>
              <w:numPr>
                <w:ilvl w:val="0"/>
                <w:numId w:val="26"/>
              </w:numPr>
              <w:ind w:left="162" w:hanging="16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Greater range of skill development and employment options for Selkirk residents </w:t>
            </w:r>
          </w:p>
        </w:tc>
        <w:tc>
          <w:tcPr>
            <w:tcW w:w="2790" w:type="dxa"/>
          </w:tcPr>
          <w:p w:rsidR="004C7995" w:rsidRDefault="00CF7C9B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programs</w:t>
            </w:r>
            <w:r w:rsidR="004C7995">
              <w:rPr>
                <w:rFonts w:ascii="Calibri" w:hAnsi="Calibri" w:cs="Calibri"/>
                <w:szCs w:val="24"/>
              </w:rPr>
              <w:t xml:space="preserve"> </w:t>
            </w:r>
          </w:p>
          <w:p w:rsidR="004C7995" w:rsidRDefault="004C7995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training sessions</w:t>
            </w:r>
          </w:p>
          <w:p w:rsidR="00871115" w:rsidRPr="0050565E" w:rsidRDefault="00CF7C9B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# of participants 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561836"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97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</w:tbl>
    <w:p w:rsidR="00095034" w:rsidRDefault="00095034">
      <w:r>
        <w:br w:type="page"/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86"/>
        <w:gridCol w:w="3600"/>
        <w:gridCol w:w="3780"/>
        <w:gridCol w:w="2790"/>
        <w:gridCol w:w="2880"/>
      </w:tblGrid>
      <w:tr w:rsidR="00871115" w:rsidRPr="0050565E" w:rsidTr="00561836">
        <w:trPr>
          <w:trHeight w:val="728"/>
        </w:trPr>
        <w:tc>
          <w:tcPr>
            <w:tcW w:w="1873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lastRenderedPageBreak/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4a)</w:t>
            </w:r>
            <w:r w:rsidR="00583793">
              <w:rPr>
                <w:rFonts w:ascii="Calibri" w:hAnsi="Calibri" w:cs="Calibri"/>
                <w:b/>
                <w:szCs w:val="24"/>
              </w:rPr>
              <w:t xml:space="preserve"> Diverse youth programming.</w:t>
            </w:r>
          </w:p>
        </w:tc>
      </w:tr>
      <w:tr w:rsidR="00871115" w:rsidRPr="0050565E" w:rsidTr="00561836">
        <w:trPr>
          <w:trHeight w:val="71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88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561836">
        <w:tc>
          <w:tcPr>
            <w:tcW w:w="2802" w:type="dxa"/>
            <w:shd w:val="clear" w:color="auto" w:fill="BFBFBF"/>
          </w:tcPr>
          <w:p w:rsidR="00871115" w:rsidRPr="0050565E" w:rsidRDefault="00583793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1) Preventative Programming for At-risk Youth</w:t>
            </w:r>
          </w:p>
        </w:tc>
        <w:tc>
          <w:tcPr>
            <w:tcW w:w="2886" w:type="dxa"/>
          </w:tcPr>
          <w:p w:rsidR="00FF3F10" w:rsidRDefault="00FF3F10" w:rsidP="009F5860">
            <w:pPr>
              <w:numPr>
                <w:ilvl w:val="0"/>
                <w:numId w:val="23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</w:t>
            </w:r>
            <w:r w:rsidR="00341C7E">
              <w:rPr>
                <w:rFonts w:ascii="Calibri" w:hAnsi="Calibri" w:cs="Calibri"/>
                <w:szCs w:val="24"/>
              </w:rPr>
              <w:t>arget age</w:t>
            </w:r>
            <w:r w:rsidR="009F5860">
              <w:rPr>
                <w:rFonts w:ascii="Calibri" w:hAnsi="Calibri" w:cs="Calibri"/>
                <w:szCs w:val="24"/>
              </w:rPr>
              <w:t>s</w:t>
            </w:r>
            <w:r w:rsidR="00341C7E">
              <w:rPr>
                <w:rFonts w:ascii="Calibri" w:hAnsi="Calibri" w:cs="Calibri"/>
                <w:szCs w:val="24"/>
              </w:rPr>
              <w:t xml:space="preserve"> 11-17</w:t>
            </w:r>
            <w:r>
              <w:rPr>
                <w:rFonts w:ascii="Calibri" w:hAnsi="Calibri" w:cs="Calibri"/>
                <w:szCs w:val="24"/>
              </w:rPr>
              <w:t xml:space="preserve"> and </w:t>
            </w:r>
            <w:r w:rsidR="00341C7E">
              <w:rPr>
                <w:rFonts w:ascii="Calibri" w:hAnsi="Calibri" w:cs="Calibri"/>
                <w:szCs w:val="24"/>
              </w:rPr>
              <w:t>deve</w:t>
            </w:r>
            <w:r w:rsidR="009F5860">
              <w:rPr>
                <w:rFonts w:ascii="Calibri" w:hAnsi="Calibri" w:cs="Calibri"/>
                <w:szCs w:val="24"/>
              </w:rPr>
              <w:t xml:space="preserve">lop program for intervention and </w:t>
            </w:r>
            <w:r w:rsidR="00341C7E">
              <w:rPr>
                <w:rFonts w:ascii="Calibri" w:hAnsi="Calibri" w:cs="Calibri"/>
                <w:szCs w:val="24"/>
              </w:rPr>
              <w:t>prevention</w:t>
            </w:r>
            <w:r w:rsidR="009F5860">
              <w:rPr>
                <w:rFonts w:ascii="Calibri" w:hAnsi="Calibri" w:cs="Calibri"/>
                <w:szCs w:val="24"/>
              </w:rPr>
              <w:t>;</w:t>
            </w:r>
          </w:p>
          <w:p w:rsidR="00871115" w:rsidRPr="0050565E" w:rsidRDefault="00FF3F10" w:rsidP="009F5860">
            <w:pPr>
              <w:numPr>
                <w:ilvl w:val="0"/>
                <w:numId w:val="23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Set up a youth coalition</w:t>
            </w:r>
            <w:r w:rsidR="00341C7E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583793" w:rsidRPr="00F82FE3" w:rsidRDefault="00583793" w:rsidP="00583793">
            <w:pPr>
              <w:rPr>
                <w:rFonts w:ascii="Calibri" w:hAnsi="Calibri" w:cs="Calibri"/>
                <w:szCs w:val="24"/>
              </w:rPr>
            </w:pPr>
            <w:r w:rsidRPr="00F82FE3">
              <w:rPr>
                <w:rFonts w:ascii="Calibri" w:hAnsi="Calibri" w:cs="Calibri"/>
                <w:szCs w:val="24"/>
              </w:rPr>
              <w:t>Youth for Christ, Young Minds Program, Selkirk Friendship Centre, Province of Manitoba, The City of Selkirk, Lord Selkirk School Division, Selkirk Team for At-risk Teens</w:t>
            </w:r>
            <w:r>
              <w:rPr>
                <w:rFonts w:ascii="Calibri" w:hAnsi="Calibri" w:cs="Calibri"/>
                <w:szCs w:val="24"/>
              </w:rPr>
              <w:t>, Youth, Community O</w:t>
            </w:r>
            <w:r w:rsidRPr="00F82FE3">
              <w:rPr>
                <w:rFonts w:ascii="Calibri" w:hAnsi="Calibri" w:cs="Calibri"/>
                <w:szCs w:val="24"/>
              </w:rPr>
              <w:t>rganizations, SCRC</w:t>
            </w:r>
          </w:p>
          <w:p w:rsidR="00871115" w:rsidRPr="0050565E" w:rsidRDefault="00871115" w:rsidP="00871115">
            <w:pPr>
              <w:ind w:left="33"/>
              <w:rPr>
                <w:rFonts w:ascii="Calibri" w:hAnsi="Calibri" w:cs="Calibri"/>
                <w:szCs w:val="24"/>
              </w:rPr>
            </w:pPr>
          </w:p>
        </w:tc>
        <w:tc>
          <w:tcPr>
            <w:tcW w:w="3780" w:type="dxa"/>
          </w:tcPr>
          <w:p w:rsidR="00583793" w:rsidRDefault="00583793" w:rsidP="009F5860">
            <w:pPr>
              <w:numPr>
                <w:ilvl w:val="0"/>
                <w:numId w:val="17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Youth coalition or alliance formed</w:t>
            </w:r>
          </w:p>
          <w:p w:rsidR="00583793" w:rsidRDefault="00583793" w:rsidP="009F5860">
            <w:pPr>
              <w:numPr>
                <w:ilvl w:val="0"/>
                <w:numId w:val="17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preventative programming for youth</w:t>
            </w:r>
          </w:p>
          <w:p w:rsidR="00583793" w:rsidRDefault="00583793" w:rsidP="009F5860">
            <w:pPr>
              <w:numPr>
                <w:ilvl w:val="0"/>
                <w:numId w:val="17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Space established for At-Risk youth (drop in/centre)</w:t>
            </w:r>
          </w:p>
          <w:p w:rsidR="00583793" w:rsidRDefault="00583793" w:rsidP="009F5860">
            <w:pPr>
              <w:numPr>
                <w:ilvl w:val="0"/>
                <w:numId w:val="17"/>
              </w:numPr>
              <w:ind w:left="162" w:hanging="20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awareness of available programming</w:t>
            </w:r>
          </w:p>
          <w:p w:rsidR="00871115" w:rsidRPr="009F5860" w:rsidRDefault="00583793" w:rsidP="009F5860">
            <w:pPr>
              <w:numPr>
                <w:ilvl w:val="0"/>
                <w:numId w:val="17"/>
              </w:numPr>
              <w:ind w:left="162" w:hanging="205"/>
              <w:rPr>
                <w:rFonts w:ascii="Calibri" w:hAnsi="Calibri" w:cs="Calibri"/>
                <w:szCs w:val="24"/>
              </w:rPr>
            </w:pPr>
            <w:r w:rsidRPr="009F5860">
              <w:rPr>
                <w:rFonts w:ascii="Calibri" w:hAnsi="Calibri" w:cs="Calibri"/>
                <w:szCs w:val="24"/>
              </w:rPr>
              <w:t xml:space="preserve">Increased communication and partnerships amongst Service Providers </w:t>
            </w:r>
          </w:p>
        </w:tc>
        <w:tc>
          <w:tcPr>
            <w:tcW w:w="2790" w:type="dxa"/>
          </w:tcPr>
          <w:p w:rsidR="00871115" w:rsidRDefault="00341C7E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youths participating</w:t>
            </w:r>
          </w:p>
          <w:p w:rsidR="00FF3F10" w:rsidRPr="0050565E" w:rsidRDefault="00FF3F10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# of programs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  <w:tr w:rsidR="00871115" w:rsidRPr="0050565E" w:rsidTr="00561836">
        <w:trPr>
          <w:trHeight w:val="647"/>
        </w:trPr>
        <w:tc>
          <w:tcPr>
            <w:tcW w:w="18738" w:type="dxa"/>
            <w:gridSpan w:val="6"/>
            <w:shd w:val="pct25" w:color="auto" w:fill="auto"/>
            <w:vAlign w:val="center"/>
          </w:tcPr>
          <w:p w:rsidR="00871115" w:rsidRPr="0050565E" w:rsidRDefault="00871115" w:rsidP="00871115">
            <w:pPr>
              <w:pStyle w:val="ListParagraph"/>
              <w:ind w:left="0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COMMUNITY PRIORITY:</w:t>
            </w:r>
            <w:r w:rsidR="009F5860">
              <w:rPr>
                <w:rFonts w:ascii="Calibri" w:hAnsi="Calibri" w:cs="Calibri"/>
                <w:b/>
                <w:szCs w:val="24"/>
              </w:rPr>
              <w:t xml:space="preserve"> 4b)</w:t>
            </w:r>
            <w:r w:rsidR="00510AC7">
              <w:rPr>
                <w:rFonts w:ascii="Calibri" w:hAnsi="Calibri" w:cs="Calibri"/>
                <w:b/>
                <w:szCs w:val="24"/>
              </w:rPr>
              <w:t xml:space="preserve"> Lighting and public spaces</w:t>
            </w:r>
          </w:p>
        </w:tc>
      </w:tr>
      <w:tr w:rsidR="00871115" w:rsidRPr="0050565E" w:rsidTr="00561836">
        <w:trPr>
          <w:trHeight w:val="64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1115" w:rsidRPr="0050565E" w:rsidRDefault="00E3221D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COMMUNITY STRATEGIES</w:t>
            </w:r>
          </w:p>
        </w:tc>
        <w:tc>
          <w:tcPr>
            <w:tcW w:w="2886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ACTION</w:t>
            </w:r>
          </w:p>
        </w:tc>
        <w:tc>
          <w:tcPr>
            <w:tcW w:w="360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NRC PARTNERS</w:t>
            </w:r>
          </w:p>
        </w:tc>
        <w:tc>
          <w:tcPr>
            <w:tcW w:w="378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ANTICIPATED RESULT/S</w:t>
            </w:r>
          </w:p>
        </w:tc>
        <w:tc>
          <w:tcPr>
            <w:tcW w:w="2790" w:type="dxa"/>
            <w:vAlign w:val="center"/>
          </w:tcPr>
          <w:p w:rsidR="00871115" w:rsidRPr="0050565E" w:rsidRDefault="00871115" w:rsidP="0087111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MEASUREMENT/S</w:t>
            </w:r>
          </w:p>
        </w:tc>
        <w:tc>
          <w:tcPr>
            <w:tcW w:w="2880" w:type="dxa"/>
          </w:tcPr>
          <w:p w:rsidR="00871115" w:rsidRPr="0050565E" w:rsidRDefault="00871115" w:rsidP="00871115">
            <w:pPr>
              <w:spacing w:before="240"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0565E">
              <w:rPr>
                <w:rFonts w:ascii="Calibri" w:hAnsi="Calibri" w:cs="Calibri"/>
                <w:b/>
                <w:szCs w:val="24"/>
              </w:rPr>
              <w:t>RESULTS</w:t>
            </w:r>
          </w:p>
        </w:tc>
      </w:tr>
      <w:tr w:rsidR="00871115" w:rsidRPr="0050565E" w:rsidTr="00561836">
        <w:tc>
          <w:tcPr>
            <w:tcW w:w="2802" w:type="dxa"/>
            <w:shd w:val="clear" w:color="auto" w:fill="BFBFBF"/>
          </w:tcPr>
          <w:p w:rsidR="00871115" w:rsidRPr="0050565E" w:rsidRDefault="00510AC7" w:rsidP="008711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  <w:r w:rsidR="00CB72C7">
              <w:rPr>
                <w:rFonts w:ascii="Calibri" w:hAnsi="Calibri" w:cs="Calibri"/>
                <w:szCs w:val="24"/>
              </w:rPr>
              <w:t>) Community Resource Centre for All Ages</w:t>
            </w:r>
          </w:p>
        </w:tc>
        <w:tc>
          <w:tcPr>
            <w:tcW w:w="2886" w:type="dxa"/>
          </w:tcPr>
          <w:p w:rsidR="00813933" w:rsidRDefault="00CB72C7" w:rsidP="004F1D17">
            <w:pPr>
              <w:numPr>
                <w:ilvl w:val="0"/>
                <w:numId w:val="20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Bring organizations together</w:t>
            </w:r>
          </w:p>
          <w:p w:rsidR="00CB72C7" w:rsidRPr="0050565E" w:rsidRDefault="00CB72C7" w:rsidP="004F1D17">
            <w:pPr>
              <w:numPr>
                <w:ilvl w:val="0"/>
                <w:numId w:val="20"/>
              </w:numPr>
              <w:ind w:left="258" w:hanging="25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 plan to include all available spaces, volunteers and mentors</w:t>
            </w:r>
          </w:p>
        </w:tc>
        <w:tc>
          <w:tcPr>
            <w:tcW w:w="3600" w:type="dxa"/>
          </w:tcPr>
          <w:p w:rsidR="00CB72C7" w:rsidRPr="00F82FE3" w:rsidRDefault="00CB72C7" w:rsidP="00CB72C7">
            <w:pPr>
              <w:rPr>
                <w:rFonts w:ascii="Calibri" w:hAnsi="Calibri" w:cs="Calibri"/>
                <w:szCs w:val="24"/>
              </w:rPr>
            </w:pPr>
            <w:r w:rsidRPr="00F82FE3">
              <w:rPr>
                <w:rFonts w:ascii="Calibri" w:hAnsi="Calibri" w:cs="Calibri"/>
                <w:szCs w:val="24"/>
              </w:rPr>
              <w:t>The City of Selkirk</w:t>
            </w:r>
            <w:r>
              <w:rPr>
                <w:rFonts w:ascii="Calibri" w:hAnsi="Calibri" w:cs="Calibri"/>
                <w:szCs w:val="24"/>
              </w:rPr>
              <w:t>, Residents, Community O</w:t>
            </w:r>
            <w:r w:rsidRPr="00F82FE3">
              <w:rPr>
                <w:rFonts w:ascii="Calibri" w:hAnsi="Calibri" w:cs="Calibri"/>
                <w:szCs w:val="24"/>
              </w:rPr>
              <w:t>rganizations, SCRC</w:t>
            </w:r>
            <w:r>
              <w:rPr>
                <w:rFonts w:ascii="Calibri" w:hAnsi="Calibri" w:cs="Calibri"/>
                <w:szCs w:val="24"/>
              </w:rPr>
              <w:t>, Lord Selkirk School Division, School Gyms, Church Halls, Youth for Christ, Gordon Howard Senior Centre, Park Facilities, Selkirk Transit</w:t>
            </w:r>
          </w:p>
          <w:p w:rsidR="00871115" w:rsidRPr="0050565E" w:rsidRDefault="00871115" w:rsidP="00871115">
            <w:pPr>
              <w:ind w:left="33"/>
              <w:rPr>
                <w:rFonts w:ascii="Calibri" w:hAnsi="Calibri" w:cs="Calibri"/>
                <w:szCs w:val="24"/>
              </w:rPr>
            </w:pPr>
          </w:p>
        </w:tc>
        <w:tc>
          <w:tcPr>
            <w:tcW w:w="3780" w:type="dxa"/>
          </w:tcPr>
          <w:p w:rsidR="00CB72C7" w:rsidRDefault="00CB72C7" w:rsidP="00CB72C7">
            <w:pPr>
              <w:numPr>
                <w:ilvl w:val="0"/>
                <w:numId w:val="17"/>
              </w:numPr>
              <w:ind w:left="31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Community working group established to develop a resource centre</w:t>
            </w:r>
          </w:p>
          <w:p w:rsidR="00CB72C7" w:rsidRDefault="00CB72C7" w:rsidP="00CB72C7">
            <w:pPr>
              <w:numPr>
                <w:ilvl w:val="0"/>
                <w:numId w:val="17"/>
              </w:numPr>
              <w:ind w:left="31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Increased use of existing resources, community volunteers and mentors in all areas of community</w:t>
            </w:r>
          </w:p>
          <w:p w:rsidR="00871115" w:rsidRPr="004F1D17" w:rsidRDefault="00CB72C7" w:rsidP="00CB72C7">
            <w:pPr>
              <w:numPr>
                <w:ilvl w:val="0"/>
                <w:numId w:val="17"/>
              </w:numPr>
              <w:ind w:left="162" w:hanging="18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Affordable transportation available to all </w:t>
            </w:r>
          </w:p>
        </w:tc>
        <w:tc>
          <w:tcPr>
            <w:tcW w:w="2790" w:type="dxa"/>
          </w:tcPr>
          <w:p w:rsidR="00813933" w:rsidRDefault="00CB72C7" w:rsidP="0009503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174A30">
              <w:rPr>
                <w:rFonts w:ascii="Calibri" w:hAnsi="Calibri" w:cs="Calibri"/>
                <w:szCs w:val="24"/>
              </w:rPr>
              <w:t>Resource centre established</w:t>
            </w:r>
          </w:p>
          <w:p w:rsidR="00813933" w:rsidRPr="0050565E" w:rsidRDefault="00813933" w:rsidP="0009503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80" w:type="dxa"/>
          </w:tcPr>
          <w:p w:rsidR="00871115" w:rsidRPr="0050565E" w:rsidRDefault="00871115" w:rsidP="00871115">
            <w:pPr>
              <w:ind w:left="69"/>
              <w:rPr>
                <w:rFonts w:ascii="Calibri" w:hAnsi="Calibri" w:cs="Calibri"/>
                <w:szCs w:val="24"/>
              </w:rPr>
            </w:pPr>
          </w:p>
        </w:tc>
      </w:tr>
    </w:tbl>
    <w:p w:rsidR="00C43869" w:rsidRPr="0050565E" w:rsidRDefault="00C43869" w:rsidP="00095034">
      <w:pPr>
        <w:jc w:val="both"/>
        <w:rPr>
          <w:rFonts w:ascii="Calibri" w:hAnsi="Calibri" w:cs="Calibri"/>
          <w:szCs w:val="24"/>
        </w:rPr>
      </w:pPr>
    </w:p>
    <w:sectPr w:rsidR="00C43869" w:rsidRPr="0050565E" w:rsidSect="00975429">
      <w:headerReference w:type="default" r:id="rId8"/>
      <w:footerReference w:type="default" r:id="rId9"/>
      <w:pgSz w:w="20160" w:h="12240" w:orient="landscape" w:code="5"/>
      <w:pgMar w:top="720" w:right="720" w:bottom="36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0B" w:rsidRDefault="001E1B0B" w:rsidP="0030225B">
      <w:r>
        <w:separator/>
      </w:r>
    </w:p>
  </w:endnote>
  <w:endnote w:type="continuationSeparator" w:id="0">
    <w:p w:rsidR="001E1B0B" w:rsidRDefault="001E1B0B" w:rsidP="0030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1D" w:rsidRPr="00871115" w:rsidRDefault="00E3221D">
    <w:pPr>
      <w:pStyle w:val="Footer"/>
      <w:jc w:val="right"/>
      <w:rPr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NRC Annual Action Plan 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A83588" w:rsidRPr="00871115">
      <w:rPr>
        <w:sz w:val="18"/>
        <w:szCs w:val="18"/>
      </w:rPr>
      <w:fldChar w:fldCharType="begin"/>
    </w:r>
    <w:r w:rsidRPr="00871115">
      <w:rPr>
        <w:sz w:val="18"/>
        <w:szCs w:val="18"/>
      </w:rPr>
      <w:instrText xml:space="preserve"> PAGE   \* MERGEFORMAT </w:instrText>
    </w:r>
    <w:r w:rsidR="00A83588" w:rsidRPr="00871115">
      <w:rPr>
        <w:sz w:val="18"/>
        <w:szCs w:val="18"/>
      </w:rPr>
      <w:fldChar w:fldCharType="separate"/>
    </w:r>
    <w:r w:rsidR="007664E9">
      <w:rPr>
        <w:noProof/>
        <w:sz w:val="18"/>
        <w:szCs w:val="18"/>
      </w:rPr>
      <w:t>8</w:t>
    </w:r>
    <w:r w:rsidR="00A83588" w:rsidRPr="0087111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0B" w:rsidRDefault="001E1B0B" w:rsidP="0030225B">
      <w:r>
        <w:separator/>
      </w:r>
    </w:p>
  </w:footnote>
  <w:footnote w:type="continuationSeparator" w:id="0">
    <w:p w:rsidR="001E1B0B" w:rsidRDefault="001E1B0B" w:rsidP="0030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1D" w:rsidRDefault="00E3221D">
    <w:pPr>
      <w:pStyle w:val="Header"/>
      <w:rPr>
        <w:rFonts w:ascii="Calibri" w:hAnsi="Calibri" w:cs="Calibri"/>
        <w:b/>
        <w:sz w:val="28"/>
        <w:szCs w:val="28"/>
        <w:u w:val="single"/>
      </w:rPr>
    </w:pPr>
    <w:r>
      <w:rPr>
        <w:rFonts w:ascii="Calibri" w:hAnsi="Calibri" w:cs="Calibri"/>
        <w:b/>
        <w:sz w:val="28"/>
        <w:szCs w:val="28"/>
        <w:u w:val="single"/>
      </w:rPr>
      <w:t xml:space="preserve">NRC Annual Action Plan </w:t>
    </w:r>
  </w:p>
  <w:p w:rsidR="00975429" w:rsidRPr="004D530F" w:rsidRDefault="0097542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53"/>
    <w:multiLevelType w:val="hybridMultilevel"/>
    <w:tmpl w:val="BBDEA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BAD"/>
    <w:multiLevelType w:val="hybridMultilevel"/>
    <w:tmpl w:val="754EA06C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26F080B"/>
    <w:multiLevelType w:val="hybridMultilevel"/>
    <w:tmpl w:val="29EA7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21BA3"/>
    <w:multiLevelType w:val="hybridMultilevel"/>
    <w:tmpl w:val="E6EECDDA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51F17CA"/>
    <w:multiLevelType w:val="hybridMultilevel"/>
    <w:tmpl w:val="E4E26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30B"/>
    <w:multiLevelType w:val="hybridMultilevel"/>
    <w:tmpl w:val="7FD2021A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48D071B"/>
    <w:multiLevelType w:val="hybridMultilevel"/>
    <w:tmpl w:val="A10266E0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A586446"/>
    <w:multiLevelType w:val="hybridMultilevel"/>
    <w:tmpl w:val="48122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2759D"/>
    <w:multiLevelType w:val="hybridMultilevel"/>
    <w:tmpl w:val="B0A4FE24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04230DE"/>
    <w:multiLevelType w:val="hybridMultilevel"/>
    <w:tmpl w:val="38A0B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043C"/>
    <w:multiLevelType w:val="hybridMultilevel"/>
    <w:tmpl w:val="CD281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F3F72"/>
    <w:multiLevelType w:val="hybridMultilevel"/>
    <w:tmpl w:val="7F102FBC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1A127A1"/>
    <w:multiLevelType w:val="hybridMultilevel"/>
    <w:tmpl w:val="F4F62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911E7"/>
    <w:multiLevelType w:val="hybridMultilevel"/>
    <w:tmpl w:val="ECAAC5A6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4277913"/>
    <w:multiLevelType w:val="hybridMultilevel"/>
    <w:tmpl w:val="363AB764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69409B4"/>
    <w:multiLevelType w:val="hybridMultilevel"/>
    <w:tmpl w:val="E59AE332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7E80D03"/>
    <w:multiLevelType w:val="hybridMultilevel"/>
    <w:tmpl w:val="95F8F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DCBA3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9544E"/>
    <w:multiLevelType w:val="hybridMultilevel"/>
    <w:tmpl w:val="AA3C3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66DE7"/>
    <w:multiLevelType w:val="hybridMultilevel"/>
    <w:tmpl w:val="EBF0D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E5C"/>
    <w:multiLevelType w:val="hybridMultilevel"/>
    <w:tmpl w:val="417E11BE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4524522"/>
    <w:multiLevelType w:val="hybridMultilevel"/>
    <w:tmpl w:val="FDEA9CDA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8F06110"/>
    <w:multiLevelType w:val="hybridMultilevel"/>
    <w:tmpl w:val="91D66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2573DD"/>
    <w:multiLevelType w:val="hybridMultilevel"/>
    <w:tmpl w:val="70505054"/>
    <w:lvl w:ilvl="0" w:tplc="616E3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A12E5"/>
    <w:multiLevelType w:val="hybridMultilevel"/>
    <w:tmpl w:val="28A486A0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CB014D2"/>
    <w:multiLevelType w:val="hybridMultilevel"/>
    <w:tmpl w:val="C1BCBF28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F6741D1"/>
    <w:multiLevelType w:val="hybridMultilevel"/>
    <w:tmpl w:val="68F4E600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06E2208"/>
    <w:multiLevelType w:val="hybridMultilevel"/>
    <w:tmpl w:val="B1023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C6261"/>
    <w:multiLevelType w:val="hybridMultilevel"/>
    <w:tmpl w:val="F1F845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9C7B7A"/>
    <w:multiLevelType w:val="hybridMultilevel"/>
    <w:tmpl w:val="A0A091DC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700C5017"/>
    <w:multiLevelType w:val="hybridMultilevel"/>
    <w:tmpl w:val="86248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5396F"/>
    <w:multiLevelType w:val="hybridMultilevel"/>
    <w:tmpl w:val="3DB81948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6240941"/>
    <w:multiLevelType w:val="hybridMultilevel"/>
    <w:tmpl w:val="85163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E0592"/>
    <w:multiLevelType w:val="hybridMultilevel"/>
    <w:tmpl w:val="C076FFE2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8B10260"/>
    <w:multiLevelType w:val="hybridMultilevel"/>
    <w:tmpl w:val="44A01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E4042"/>
    <w:multiLevelType w:val="hybridMultilevel"/>
    <w:tmpl w:val="D5A6C3AE"/>
    <w:lvl w:ilvl="0" w:tplc="55925B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7AF1"/>
    <w:multiLevelType w:val="hybridMultilevel"/>
    <w:tmpl w:val="A73AE492"/>
    <w:lvl w:ilvl="0" w:tplc="10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7EEF5FD2"/>
    <w:multiLevelType w:val="hybridMultilevel"/>
    <w:tmpl w:val="DE3EA71A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9"/>
  </w:num>
  <w:num w:numId="4">
    <w:abstractNumId w:val="26"/>
  </w:num>
  <w:num w:numId="5">
    <w:abstractNumId w:val="10"/>
  </w:num>
  <w:num w:numId="6">
    <w:abstractNumId w:val="21"/>
  </w:num>
  <w:num w:numId="7">
    <w:abstractNumId w:val="17"/>
  </w:num>
  <w:num w:numId="8">
    <w:abstractNumId w:val="27"/>
  </w:num>
  <w:num w:numId="9">
    <w:abstractNumId w:val="22"/>
  </w:num>
  <w:num w:numId="10">
    <w:abstractNumId w:val="0"/>
  </w:num>
  <w:num w:numId="11">
    <w:abstractNumId w:val="7"/>
  </w:num>
  <w:num w:numId="12">
    <w:abstractNumId w:val="33"/>
  </w:num>
  <w:num w:numId="13">
    <w:abstractNumId w:val="12"/>
  </w:num>
  <w:num w:numId="14">
    <w:abstractNumId w:val="18"/>
  </w:num>
  <w:num w:numId="15">
    <w:abstractNumId w:val="2"/>
  </w:num>
  <w:num w:numId="16">
    <w:abstractNumId w:val="34"/>
  </w:num>
  <w:num w:numId="17">
    <w:abstractNumId w:val="4"/>
  </w:num>
  <w:num w:numId="18">
    <w:abstractNumId w:val="36"/>
  </w:num>
  <w:num w:numId="19">
    <w:abstractNumId w:val="8"/>
  </w:num>
  <w:num w:numId="20">
    <w:abstractNumId w:val="19"/>
  </w:num>
  <w:num w:numId="21">
    <w:abstractNumId w:val="32"/>
  </w:num>
  <w:num w:numId="22">
    <w:abstractNumId w:val="5"/>
  </w:num>
  <w:num w:numId="23">
    <w:abstractNumId w:val="6"/>
  </w:num>
  <w:num w:numId="24">
    <w:abstractNumId w:val="30"/>
  </w:num>
  <w:num w:numId="25">
    <w:abstractNumId w:val="28"/>
  </w:num>
  <w:num w:numId="26">
    <w:abstractNumId w:val="13"/>
  </w:num>
  <w:num w:numId="27">
    <w:abstractNumId w:val="15"/>
  </w:num>
  <w:num w:numId="28">
    <w:abstractNumId w:val="24"/>
  </w:num>
  <w:num w:numId="29">
    <w:abstractNumId w:val="23"/>
  </w:num>
  <w:num w:numId="30">
    <w:abstractNumId w:val="35"/>
  </w:num>
  <w:num w:numId="31">
    <w:abstractNumId w:val="25"/>
  </w:num>
  <w:num w:numId="32">
    <w:abstractNumId w:val="14"/>
  </w:num>
  <w:num w:numId="33">
    <w:abstractNumId w:val="1"/>
  </w:num>
  <w:num w:numId="34">
    <w:abstractNumId w:val="3"/>
  </w:num>
  <w:num w:numId="35">
    <w:abstractNumId w:val="20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E"/>
    <w:rsid w:val="00004B32"/>
    <w:rsid w:val="0002195D"/>
    <w:rsid w:val="000223D0"/>
    <w:rsid w:val="00095034"/>
    <w:rsid w:val="000B29BB"/>
    <w:rsid w:val="000B3525"/>
    <w:rsid w:val="000F2BBA"/>
    <w:rsid w:val="00100184"/>
    <w:rsid w:val="00103B17"/>
    <w:rsid w:val="00112235"/>
    <w:rsid w:val="00113482"/>
    <w:rsid w:val="00156536"/>
    <w:rsid w:val="00174A30"/>
    <w:rsid w:val="001830A4"/>
    <w:rsid w:val="00194CD5"/>
    <w:rsid w:val="001B3729"/>
    <w:rsid w:val="001E1B0B"/>
    <w:rsid w:val="00217B45"/>
    <w:rsid w:val="002615C3"/>
    <w:rsid w:val="00286726"/>
    <w:rsid w:val="00287575"/>
    <w:rsid w:val="002A620D"/>
    <w:rsid w:val="002C332C"/>
    <w:rsid w:val="002C65F0"/>
    <w:rsid w:val="002F5BF8"/>
    <w:rsid w:val="0030225B"/>
    <w:rsid w:val="00303261"/>
    <w:rsid w:val="003117D6"/>
    <w:rsid w:val="00327AA3"/>
    <w:rsid w:val="00340474"/>
    <w:rsid w:val="00341C7E"/>
    <w:rsid w:val="00371D6D"/>
    <w:rsid w:val="003776D5"/>
    <w:rsid w:val="00393539"/>
    <w:rsid w:val="003C32CA"/>
    <w:rsid w:val="003F5FD3"/>
    <w:rsid w:val="00415277"/>
    <w:rsid w:val="00443D5E"/>
    <w:rsid w:val="00464239"/>
    <w:rsid w:val="004B009A"/>
    <w:rsid w:val="004C1A6E"/>
    <w:rsid w:val="004C7995"/>
    <w:rsid w:val="004D530F"/>
    <w:rsid w:val="004E46BE"/>
    <w:rsid w:val="004F1D17"/>
    <w:rsid w:val="0050565E"/>
    <w:rsid w:val="00510AC7"/>
    <w:rsid w:val="005345B7"/>
    <w:rsid w:val="00542151"/>
    <w:rsid w:val="00561836"/>
    <w:rsid w:val="00583793"/>
    <w:rsid w:val="005B670F"/>
    <w:rsid w:val="005D4744"/>
    <w:rsid w:val="00612A99"/>
    <w:rsid w:val="00650759"/>
    <w:rsid w:val="0066495D"/>
    <w:rsid w:val="006B3DBE"/>
    <w:rsid w:val="006D0188"/>
    <w:rsid w:val="00701989"/>
    <w:rsid w:val="00713057"/>
    <w:rsid w:val="00720C23"/>
    <w:rsid w:val="00754049"/>
    <w:rsid w:val="00757AEA"/>
    <w:rsid w:val="007664E9"/>
    <w:rsid w:val="00793297"/>
    <w:rsid w:val="007A0A44"/>
    <w:rsid w:val="007D4D84"/>
    <w:rsid w:val="007E01C8"/>
    <w:rsid w:val="00813933"/>
    <w:rsid w:val="008176F5"/>
    <w:rsid w:val="008365F4"/>
    <w:rsid w:val="00836DF8"/>
    <w:rsid w:val="008459F2"/>
    <w:rsid w:val="008544CC"/>
    <w:rsid w:val="0086786D"/>
    <w:rsid w:val="00871115"/>
    <w:rsid w:val="00885389"/>
    <w:rsid w:val="00896D72"/>
    <w:rsid w:val="008C0B0D"/>
    <w:rsid w:val="008C1D74"/>
    <w:rsid w:val="00906108"/>
    <w:rsid w:val="0094394F"/>
    <w:rsid w:val="00975429"/>
    <w:rsid w:val="009A06DC"/>
    <w:rsid w:val="009A43C9"/>
    <w:rsid w:val="009B5672"/>
    <w:rsid w:val="009C7BDC"/>
    <w:rsid w:val="009F5860"/>
    <w:rsid w:val="00A107F0"/>
    <w:rsid w:val="00A1418E"/>
    <w:rsid w:val="00A60EA8"/>
    <w:rsid w:val="00A66A14"/>
    <w:rsid w:val="00A715F7"/>
    <w:rsid w:val="00A83588"/>
    <w:rsid w:val="00A87A0E"/>
    <w:rsid w:val="00A961B8"/>
    <w:rsid w:val="00AB4FEE"/>
    <w:rsid w:val="00AE34C1"/>
    <w:rsid w:val="00B52CEB"/>
    <w:rsid w:val="00B72DC3"/>
    <w:rsid w:val="00B846CF"/>
    <w:rsid w:val="00B8564B"/>
    <w:rsid w:val="00B86F48"/>
    <w:rsid w:val="00BA4647"/>
    <w:rsid w:val="00BE34C0"/>
    <w:rsid w:val="00C01936"/>
    <w:rsid w:val="00C252F8"/>
    <w:rsid w:val="00C43869"/>
    <w:rsid w:val="00C62892"/>
    <w:rsid w:val="00C7035B"/>
    <w:rsid w:val="00C82B56"/>
    <w:rsid w:val="00CA067B"/>
    <w:rsid w:val="00CB72C7"/>
    <w:rsid w:val="00CD3291"/>
    <w:rsid w:val="00CD7336"/>
    <w:rsid w:val="00CE3152"/>
    <w:rsid w:val="00CF7C9B"/>
    <w:rsid w:val="00D044EA"/>
    <w:rsid w:val="00D41E61"/>
    <w:rsid w:val="00D94E43"/>
    <w:rsid w:val="00DC612B"/>
    <w:rsid w:val="00DE708C"/>
    <w:rsid w:val="00E3221D"/>
    <w:rsid w:val="00E677D9"/>
    <w:rsid w:val="00EA0ADA"/>
    <w:rsid w:val="00EB2E95"/>
    <w:rsid w:val="00EB6C5A"/>
    <w:rsid w:val="00ED6790"/>
    <w:rsid w:val="00F04C8A"/>
    <w:rsid w:val="00F13446"/>
    <w:rsid w:val="00F33373"/>
    <w:rsid w:val="00F76AE7"/>
    <w:rsid w:val="00F92B7C"/>
    <w:rsid w:val="00F94D88"/>
    <w:rsid w:val="00FB2189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6E"/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74"/>
    <w:pPr>
      <w:ind w:left="720"/>
      <w:contextualSpacing/>
    </w:pPr>
  </w:style>
  <w:style w:type="paragraph" w:styleId="NoSpacing">
    <w:name w:val="No Spacing"/>
    <w:uiPriority w:val="1"/>
    <w:qFormat/>
    <w:rsid w:val="0030225B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0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5B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5B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6E"/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74"/>
    <w:pPr>
      <w:ind w:left="720"/>
      <w:contextualSpacing/>
    </w:pPr>
  </w:style>
  <w:style w:type="paragraph" w:styleId="NoSpacing">
    <w:name w:val="No Spacing"/>
    <w:uiPriority w:val="1"/>
    <w:qFormat/>
    <w:rsid w:val="0030225B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0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5B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5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kmackay</dc:creator>
  <cp:lastModifiedBy>Ashley</cp:lastModifiedBy>
  <cp:revision>2</cp:revision>
  <cp:lastPrinted>2012-07-10T14:48:00Z</cp:lastPrinted>
  <dcterms:created xsi:type="dcterms:W3CDTF">2015-11-02T17:58:00Z</dcterms:created>
  <dcterms:modified xsi:type="dcterms:W3CDTF">2015-11-02T17:58:00Z</dcterms:modified>
</cp:coreProperties>
</file>